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ACKNOWLEDGMENT</w:t>
      </w:r>
    </w:p>
    <w:p w:rsidR="00000000" w:rsidDel="00000000" w:rsidP="00000000" w:rsidRDefault="00000000" w:rsidRPr="00000000" w14:paraId="00000002">
      <w:pPr>
        <w:spacing w:after="60" w:line="276" w:lineRule="auto"/>
        <w:jc w:val="cente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316230</wp:posOffset>
            </wp:positionH>
            <wp:positionV relativeFrom="paragraph">
              <wp:posOffset>147320</wp:posOffset>
            </wp:positionV>
            <wp:extent cx="5495925" cy="685800"/>
            <wp:effectExtent b="0" l="0" r="0" t="0"/>
            <wp:wrapNone/>
            <wp:docPr descr="A notary public or other officer completing this certificate verifies only the identity of the individual who signed the document to which this certificate is attached, and not the truthfulness, accuracy, or validity of that document." id="1" name="image1.png"/>
            <a:graphic>
              <a:graphicData uri="http://schemas.openxmlformats.org/drawingml/2006/picture">
                <pic:pic>
                  <pic:nvPicPr>
                    <pic:cNvPr descr="A notary public or other officer completing this certificate verifies only the identity of the individual who signed the document to which this certificate is attached, and not the truthfulness, accuracy, or validity of that document." id="0" name="image1.png"/>
                    <pic:cNvPicPr preferRelativeResize="0"/>
                  </pic:nvPicPr>
                  <pic:blipFill>
                    <a:blip r:embed="rId6"/>
                    <a:srcRect b="0" l="0" r="0" t="0"/>
                    <a:stretch>
                      <a:fillRect/>
                    </a:stretch>
                  </pic:blipFill>
                  <pic:spPr>
                    <a:xfrm>
                      <a:off x="0" y="0"/>
                      <a:ext cx="5495925" cy="685800"/>
                    </a:xfrm>
                    <a:prstGeom prst="rect"/>
                    <a:ln/>
                  </pic:spPr>
                </pic:pic>
              </a:graphicData>
            </a:graphic>
          </wp:anchor>
        </w:drawing>
      </w:r>
    </w:p>
    <w:p w:rsidR="00000000" w:rsidDel="00000000" w:rsidP="00000000" w:rsidRDefault="00000000" w:rsidRPr="00000000" w14:paraId="00000003">
      <w:pPr>
        <w:spacing w:after="60"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60"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60"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6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tabs>
          <w:tab w:val="left" w:pos="32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OF _______________</w:t>
        <w:tab/>
        <w:t xml:space="preserve">)</w:t>
      </w:r>
    </w:p>
    <w:p w:rsidR="00000000" w:rsidDel="00000000" w:rsidP="00000000" w:rsidRDefault="00000000" w:rsidRPr="00000000" w14:paraId="00000008">
      <w:pPr>
        <w:tabs>
          <w:tab w:val="left" w:pos="32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ss</w:t>
      </w:r>
    </w:p>
    <w:p w:rsidR="00000000" w:rsidDel="00000000" w:rsidP="00000000" w:rsidRDefault="00000000" w:rsidRPr="00000000" w14:paraId="00000009">
      <w:pPr>
        <w:tabs>
          <w:tab w:val="left" w:pos="3240"/>
        </w:tabs>
        <w:spacing w:after="6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COUNTY OF_______________</w:t>
        <w:tab/>
        <w:t xml:space="preserve">)</w:t>
      </w:r>
    </w:p>
    <w:p w:rsidR="00000000" w:rsidDel="00000000" w:rsidP="00000000" w:rsidRDefault="00000000" w:rsidRPr="00000000" w14:paraId="0000000A">
      <w:pPr>
        <w:tabs>
          <w:tab w:val="left" w:pos="3240"/>
        </w:tabs>
        <w:spacing w:after="60" w:line="276" w:lineRule="auto"/>
        <w:rPr>
          <w:rFonts w:ascii="Times New Roman" w:cs="Times New Roman" w:eastAsia="Times New Roman" w:hAnsi="Times New Roman"/>
        </w:rPr>
      </w:pPr>
      <w:bookmarkStart w:colFirst="0" w:colLast="0" w:name="_gjdgxs" w:id="0"/>
      <w:bookmarkEnd w:id="0"/>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_________________________ before me, ______________________________________,</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personally appeared </w:t>
      </w:r>
      <w:r w:rsidDel="00000000" w:rsidR="00000000" w:rsidRPr="00000000">
        <w:rPr>
          <w:rFonts w:ascii="Times New Roman" w:cs="Times New Roman" w:eastAsia="Times New Roman" w:hAnsi="Times New Roman"/>
          <w:b w:val="1"/>
          <w:rtl w:val="0"/>
        </w:rPr>
        <w:t xml:space="preserve">_______________________________________</w:t>
      </w:r>
      <w:r w:rsidDel="00000000" w:rsidR="00000000" w:rsidRPr="00000000">
        <w:rPr>
          <w:rFonts w:ascii="Times New Roman" w:cs="Times New Roman" w:eastAsia="Times New Roman" w:hAnsi="Times New Roman"/>
          <w:rtl w:val="0"/>
        </w:rPr>
        <w:t xml:space="preserve">,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certify under PENALTY OF PERJURY under the laws of the State of ___________________ that the foregoing paragraph is true and correct.</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WITNESS my hand and official seal.</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______________________________   (seal)</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