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2086" w:right="2086"/>
        <w:jc w:val="center"/>
        <w:rPr>
          <w:u w:val="none"/>
        </w:rPr>
      </w:pPr>
      <w:r>
        <w:rPr>
          <w:u w:val="thick"/>
        </w:rPr>
        <w:t>VEHICLE PURCHASE AND SALE AGREEMENT</w:t>
      </w:r>
    </w:p>
    <w:p>
      <w:pPr>
        <w:pStyle w:val="BodyText"/>
        <w:spacing w:before="9"/>
        <w:rPr>
          <w:b/>
          <w:sz w:val="23"/>
        </w:rPr>
      </w:pPr>
    </w:p>
    <w:p>
      <w:pPr>
        <w:pStyle w:val="BodyText"/>
        <w:ind w:left="840"/>
      </w:pPr>
      <w:r>
        <w:rPr/>
        <w:t>THIS</w:t>
      </w:r>
      <w:r>
        <w:rPr>
          <w:spacing w:val="-7"/>
        </w:rPr>
        <w:t> </w:t>
      </w:r>
      <w:r>
        <w:rPr/>
        <w:t>VEHICLE</w:t>
      </w:r>
      <w:r>
        <w:rPr>
          <w:spacing w:val="-7"/>
        </w:rPr>
        <w:t> </w:t>
      </w:r>
      <w:r>
        <w:rPr/>
        <w:t>PURCHASE</w:t>
      </w:r>
      <w:r>
        <w:rPr>
          <w:spacing w:val="-6"/>
        </w:rPr>
        <w:t> </w:t>
      </w:r>
      <w:r>
        <w:rPr/>
        <w:t>AND</w:t>
      </w:r>
      <w:r>
        <w:rPr>
          <w:spacing w:val="-6"/>
        </w:rPr>
        <w:t> </w:t>
      </w:r>
      <w:r>
        <w:rPr/>
        <w:t>SALE</w:t>
      </w:r>
      <w:r>
        <w:rPr>
          <w:spacing w:val="-6"/>
        </w:rPr>
        <w:t> </w:t>
      </w:r>
      <w:r>
        <w:rPr/>
        <w:t>AGREEMENT</w:t>
      </w:r>
      <w:r>
        <w:rPr>
          <w:spacing w:val="-7"/>
        </w:rPr>
        <w:t> </w:t>
      </w:r>
      <w:r>
        <w:rPr/>
        <w:t>(this</w:t>
      </w:r>
      <w:r>
        <w:rPr>
          <w:spacing w:val="-7"/>
        </w:rPr>
        <w:t> </w:t>
      </w:r>
      <w:r>
        <w:rPr/>
        <w:t>“</w:t>
      </w:r>
      <w:r>
        <w:rPr>
          <w:b/>
        </w:rPr>
        <w:t>Agreement</w:t>
      </w:r>
      <w:r>
        <w:rPr/>
        <w:t>”)</w:t>
      </w:r>
      <w:r>
        <w:rPr>
          <w:spacing w:val="-8"/>
        </w:rPr>
        <w:t> </w:t>
      </w:r>
      <w:r>
        <w:rPr/>
        <w:t>is</w:t>
      </w:r>
      <w:r>
        <w:rPr>
          <w:spacing w:val="-6"/>
        </w:rPr>
        <w:t> </w:t>
      </w:r>
      <w:r>
        <w:rPr/>
        <w:t>entered</w:t>
      </w:r>
    </w:p>
    <w:p>
      <w:pPr>
        <w:tabs>
          <w:tab w:pos="4455" w:val="left" w:leader="none"/>
        </w:tabs>
        <w:spacing w:before="0"/>
        <w:ind w:left="120" w:right="0" w:firstLine="0"/>
        <w:jc w:val="left"/>
        <w:rPr>
          <w:sz w:val="24"/>
        </w:rPr>
      </w:pPr>
      <w:r>
        <w:rPr>
          <w:sz w:val="24"/>
        </w:rPr>
        <w:t>into  </w:t>
      </w:r>
      <w:r>
        <w:rPr>
          <w:spacing w:val="7"/>
          <w:sz w:val="24"/>
        </w:rPr>
        <w:t> </w:t>
      </w:r>
      <w:r>
        <w:rPr>
          <w:sz w:val="24"/>
        </w:rPr>
        <w:t>as  </w:t>
      </w:r>
      <w:r>
        <w:rPr>
          <w:spacing w:val="7"/>
          <w:sz w:val="24"/>
        </w:rPr>
        <w:t> </w:t>
      </w:r>
      <w:r>
        <w:rPr>
          <w:sz w:val="24"/>
        </w:rPr>
        <w:t>of</w:t>
      </w:r>
      <w:r>
        <w:rPr>
          <w:sz w:val="24"/>
          <w:u w:val="single"/>
        </w:rPr>
        <w:t> </w:t>
        <w:tab/>
      </w:r>
      <w:r>
        <w:rPr>
          <w:sz w:val="24"/>
        </w:rPr>
        <w:t>(“</w:t>
      </w:r>
      <w:r>
        <w:rPr>
          <w:b/>
          <w:sz w:val="24"/>
        </w:rPr>
        <w:t>Effective   Date</w:t>
      </w:r>
      <w:r>
        <w:rPr>
          <w:sz w:val="24"/>
        </w:rPr>
        <w:t>”),   and   is   by   and  </w:t>
      </w:r>
      <w:r>
        <w:rPr>
          <w:spacing w:val="35"/>
          <w:sz w:val="24"/>
        </w:rPr>
        <w:t> </w:t>
      </w:r>
      <w:r>
        <w:rPr>
          <w:sz w:val="24"/>
        </w:rPr>
        <w:t>between</w:t>
      </w:r>
    </w:p>
    <w:p>
      <w:pPr>
        <w:spacing w:after="0"/>
        <w:jc w:val="left"/>
        <w:rPr>
          <w:sz w:val="24"/>
        </w:rPr>
        <w:sectPr>
          <w:footerReference w:type="default" r:id="rId5"/>
          <w:type w:val="continuous"/>
          <w:pgSz w:w="12240" w:h="15840"/>
          <w:pgMar w:footer="1300" w:top="1360" w:bottom="1480" w:left="1320" w:right="1320"/>
          <w:pgNumType w:start="1"/>
        </w:sectPr>
      </w:pPr>
    </w:p>
    <w:p>
      <w:pPr>
        <w:pStyle w:val="BodyText"/>
        <w:tabs>
          <w:tab w:pos="3239" w:val="left" w:leader="none"/>
          <w:tab w:pos="7126" w:val="left" w:leader="none"/>
        </w:tabs>
        <w:ind w:left="120"/>
      </w:pPr>
      <w:r>
        <w:rPr>
          <w:u w:val="single"/>
        </w:rPr>
        <w:t> </w:t>
        <w:tab/>
      </w:r>
      <w:r>
        <w:rPr/>
        <w:t>  (“</w:t>
      </w:r>
      <w:r>
        <w:rPr>
          <w:b/>
        </w:rPr>
        <w:t>Seller</w:t>
      </w:r>
      <w:r>
        <w:rPr/>
        <w:t>”),</w:t>
      </w:r>
      <w:r>
        <w:rPr>
          <w:spacing w:val="57"/>
        </w:rPr>
        <w:t> </w:t>
      </w:r>
      <w:r>
        <w:rPr/>
        <w:t>and </w:t>
      </w:r>
      <w:r>
        <w:rPr>
          <w:spacing w:val="-2"/>
        </w:rPr>
        <w:t> </w:t>
      </w:r>
      <w:r>
        <w:rPr>
          <w:u w:val="single"/>
        </w:rPr>
        <w:t> </w:t>
        <w:tab/>
      </w:r>
      <w:r>
        <w:rPr/>
        <w:t> Seller are sometimes referred to herein as the</w:t>
      </w:r>
      <w:r>
        <w:rPr>
          <w:spacing w:val="-8"/>
        </w:rPr>
        <w:t> </w:t>
      </w:r>
      <w:r>
        <w:rPr/>
        <w:t>“</w:t>
      </w:r>
      <w:r>
        <w:rPr>
          <w:b/>
        </w:rPr>
        <w:t>Parties</w:t>
      </w:r>
      <w:r>
        <w:rPr/>
        <w:t>”.</w:t>
      </w:r>
    </w:p>
    <w:p>
      <w:pPr>
        <w:spacing w:before="0"/>
        <w:ind w:left="79" w:right="0" w:firstLine="0"/>
        <w:jc w:val="left"/>
        <w:rPr>
          <w:sz w:val="24"/>
        </w:rPr>
      </w:pPr>
      <w:r>
        <w:rPr/>
        <w:br w:type="column"/>
      </w:r>
      <w:r>
        <w:rPr>
          <w:sz w:val="24"/>
        </w:rPr>
        <w:t>(“</w:t>
      </w:r>
      <w:r>
        <w:rPr>
          <w:b/>
          <w:sz w:val="24"/>
        </w:rPr>
        <w:t>Buyer</w:t>
      </w:r>
      <w:r>
        <w:rPr>
          <w:sz w:val="24"/>
        </w:rPr>
        <w:t>”). Buyer</w:t>
      </w:r>
      <w:r>
        <w:rPr>
          <w:spacing w:val="56"/>
          <w:sz w:val="24"/>
        </w:rPr>
        <w:t> </w:t>
      </w:r>
      <w:r>
        <w:rPr>
          <w:sz w:val="24"/>
        </w:rPr>
        <w:t>and</w:t>
      </w:r>
    </w:p>
    <w:p>
      <w:pPr>
        <w:spacing w:after="0"/>
        <w:jc w:val="left"/>
        <w:rPr>
          <w:sz w:val="24"/>
        </w:rPr>
        <w:sectPr>
          <w:type w:val="continuous"/>
          <w:pgSz w:w="12240" w:h="15840"/>
          <w:pgMar w:top="1360" w:bottom="1480" w:left="1320" w:right="1320"/>
          <w:cols w:num="2" w:equalWidth="0">
            <w:col w:w="7127" w:space="40"/>
            <w:col w:w="2433"/>
          </w:cols>
        </w:sectPr>
      </w:pPr>
    </w:p>
    <w:p>
      <w:pPr>
        <w:pStyle w:val="BodyText"/>
        <w:spacing w:before="2"/>
        <w:rPr>
          <w:sz w:val="16"/>
        </w:rPr>
      </w:pPr>
    </w:p>
    <w:p>
      <w:pPr>
        <w:pStyle w:val="BodyText"/>
        <w:spacing w:before="90"/>
        <w:ind w:left="840"/>
      </w:pPr>
      <w:r>
        <w:rPr/>
        <w:t>WHEREAS, Seller is the owner of the Vehicle (as hereinafter</w:t>
      </w:r>
      <w:r>
        <w:rPr>
          <w:spacing w:val="-17"/>
        </w:rPr>
        <w:t> </w:t>
      </w:r>
      <w:r>
        <w:rPr/>
        <w:t>defined).</w:t>
      </w:r>
    </w:p>
    <w:p>
      <w:pPr>
        <w:pStyle w:val="BodyText"/>
      </w:pPr>
    </w:p>
    <w:p>
      <w:pPr>
        <w:pStyle w:val="BodyText"/>
        <w:ind w:left="120" w:right="116" w:firstLine="720"/>
        <w:jc w:val="both"/>
      </w:pPr>
      <w:r>
        <w:rPr/>
        <w:t>WHEREAS,</w:t>
      </w:r>
      <w:r>
        <w:rPr>
          <w:spacing w:val="-5"/>
        </w:rPr>
        <w:t> </w:t>
      </w:r>
      <w:r>
        <w:rPr/>
        <w:t>upon</w:t>
      </w:r>
      <w:r>
        <w:rPr>
          <w:spacing w:val="-5"/>
        </w:rPr>
        <w:t> </w:t>
      </w:r>
      <w:r>
        <w:rPr/>
        <w:t>the</w:t>
      </w:r>
      <w:r>
        <w:rPr>
          <w:spacing w:val="-5"/>
        </w:rPr>
        <w:t> </w:t>
      </w:r>
      <w:r>
        <w:rPr/>
        <w:t>terms</w:t>
      </w:r>
      <w:r>
        <w:rPr>
          <w:spacing w:val="-4"/>
        </w:rPr>
        <w:t> </w:t>
      </w:r>
      <w:r>
        <w:rPr/>
        <w:t>and</w:t>
      </w:r>
      <w:r>
        <w:rPr>
          <w:spacing w:val="-5"/>
        </w:rPr>
        <w:t> </w:t>
      </w:r>
      <w:r>
        <w:rPr/>
        <w:t>conditions</w:t>
      </w:r>
      <w:r>
        <w:rPr>
          <w:spacing w:val="-6"/>
        </w:rPr>
        <w:t> </w:t>
      </w:r>
      <w:r>
        <w:rPr/>
        <w:t>set</w:t>
      </w:r>
      <w:r>
        <w:rPr>
          <w:spacing w:val="-5"/>
        </w:rPr>
        <w:t> </w:t>
      </w:r>
      <w:r>
        <w:rPr/>
        <w:t>forth</w:t>
      </w:r>
      <w:r>
        <w:rPr>
          <w:spacing w:val="-5"/>
        </w:rPr>
        <w:t> </w:t>
      </w:r>
      <w:r>
        <w:rPr/>
        <w:t>herein,</w:t>
      </w:r>
      <w:r>
        <w:rPr>
          <w:spacing w:val="-5"/>
        </w:rPr>
        <w:t> </w:t>
      </w:r>
      <w:r>
        <w:rPr/>
        <w:t>Buyer</w:t>
      </w:r>
      <w:r>
        <w:rPr>
          <w:spacing w:val="-5"/>
        </w:rPr>
        <w:t> </w:t>
      </w:r>
      <w:r>
        <w:rPr/>
        <w:t>desires</w:t>
      </w:r>
      <w:r>
        <w:rPr>
          <w:spacing w:val="-6"/>
        </w:rPr>
        <w:t> </w:t>
      </w:r>
      <w:r>
        <w:rPr/>
        <w:t>to</w:t>
      </w:r>
      <w:r>
        <w:rPr>
          <w:spacing w:val="-5"/>
        </w:rPr>
        <w:t> </w:t>
      </w:r>
      <w:r>
        <w:rPr/>
        <w:t>purchase</w:t>
      </w:r>
      <w:r>
        <w:rPr>
          <w:spacing w:val="-5"/>
        </w:rPr>
        <w:t> </w:t>
      </w:r>
      <w:r>
        <w:rPr/>
        <w:t>and acquire the Vehicle from Seller, and Seller desires to sell the Vehicle to</w:t>
      </w:r>
      <w:r>
        <w:rPr>
          <w:spacing w:val="-12"/>
        </w:rPr>
        <w:t> </w:t>
      </w:r>
      <w:r>
        <w:rPr/>
        <w:t>Buyer.</w:t>
      </w:r>
    </w:p>
    <w:p>
      <w:pPr>
        <w:pStyle w:val="BodyText"/>
      </w:pPr>
    </w:p>
    <w:p>
      <w:pPr>
        <w:pStyle w:val="BodyText"/>
        <w:ind w:left="120" w:right="119" w:firstLine="720"/>
        <w:jc w:val="both"/>
      </w:pPr>
      <w:r>
        <w:rPr/>
        <w:t>NOW, THEREFORE, in consideration of the foregoing, and the terms, covenants, and conditions contained herein and for other valuable consideration, the receipt and sufficiency of which are hereby acknowledged, the Parties hereby agree as follows:</w:t>
      </w:r>
    </w:p>
    <w:p>
      <w:pPr>
        <w:pStyle w:val="BodyText"/>
      </w:pPr>
    </w:p>
    <w:p>
      <w:pPr>
        <w:pStyle w:val="ListParagraph"/>
        <w:numPr>
          <w:ilvl w:val="0"/>
          <w:numId w:val="1"/>
        </w:numPr>
        <w:tabs>
          <w:tab w:pos="360" w:val="left" w:leader="none"/>
        </w:tabs>
        <w:spacing w:line="240" w:lineRule="auto" w:before="0" w:after="0"/>
        <w:ind w:left="360" w:right="0" w:hanging="240"/>
        <w:jc w:val="left"/>
        <w:rPr>
          <w:sz w:val="24"/>
        </w:rPr>
      </w:pPr>
      <w:r>
        <w:rPr>
          <w:b/>
          <w:sz w:val="24"/>
          <w:u w:val="thick"/>
        </w:rPr>
        <w:t>Description of the Vehicle</w:t>
      </w:r>
      <w:r>
        <w:rPr>
          <w:sz w:val="24"/>
        </w:rPr>
        <w:t>. The Vehicle is described as</w:t>
      </w:r>
      <w:r>
        <w:rPr>
          <w:spacing w:val="-6"/>
          <w:sz w:val="24"/>
        </w:rPr>
        <w:t> </w:t>
      </w:r>
      <w:r>
        <w:rPr>
          <w:sz w:val="24"/>
        </w:rPr>
        <w:t>follows:</w:t>
      </w:r>
    </w:p>
    <w:p>
      <w:pPr>
        <w:pStyle w:val="BodyText"/>
      </w:pPr>
    </w:p>
    <w:p>
      <w:pPr>
        <w:pStyle w:val="BodyText"/>
        <w:tabs>
          <w:tab w:pos="8757" w:val="left" w:leader="none"/>
        </w:tabs>
        <w:ind w:left="120"/>
      </w:pPr>
      <w:r>
        <w:rPr/>
        <w:t>Vehicle Identification Number</w:t>
      </w:r>
      <w:r>
        <w:rPr>
          <w:spacing w:val="-10"/>
        </w:rPr>
        <w:t> </w:t>
      </w:r>
      <w:r>
        <w:rPr/>
        <w:t>(VIN): </w:t>
      </w:r>
      <w:r>
        <w:rPr>
          <w:u w:val="single"/>
        </w:rPr>
        <w:t> </w:t>
        <w:tab/>
      </w:r>
    </w:p>
    <w:p>
      <w:pPr>
        <w:pStyle w:val="BodyText"/>
        <w:spacing w:before="2"/>
        <w:rPr>
          <w:sz w:val="16"/>
        </w:rPr>
      </w:pPr>
    </w:p>
    <w:p>
      <w:pPr>
        <w:pStyle w:val="BodyText"/>
        <w:tabs>
          <w:tab w:pos="8713" w:val="left" w:leader="none"/>
        </w:tabs>
        <w:spacing w:before="90"/>
        <w:ind w:left="120"/>
      </w:pPr>
      <w:r>
        <w:rPr/>
        <w:t>Make: </w:t>
      </w:r>
      <w:r>
        <w:rPr>
          <w:u w:val="single"/>
        </w:rPr>
        <w:t> </w:t>
        <w:tab/>
      </w:r>
    </w:p>
    <w:p>
      <w:pPr>
        <w:pStyle w:val="BodyText"/>
        <w:spacing w:before="2"/>
        <w:rPr>
          <w:sz w:val="16"/>
        </w:rPr>
      </w:pPr>
    </w:p>
    <w:p>
      <w:pPr>
        <w:pStyle w:val="BodyText"/>
        <w:tabs>
          <w:tab w:pos="8673" w:val="left" w:leader="none"/>
        </w:tabs>
        <w:spacing w:before="90"/>
        <w:ind w:left="120"/>
      </w:pPr>
      <w:r>
        <w:rPr/>
        <w:t>Model: </w:t>
      </w:r>
      <w:r>
        <w:rPr>
          <w:u w:val="single"/>
        </w:rPr>
        <w:t> </w:t>
        <w:tab/>
      </w:r>
    </w:p>
    <w:p>
      <w:pPr>
        <w:pStyle w:val="BodyText"/>
        <w:spacing w:before="2"/>
        <w:rPr>
          <w:sz w:val="16"/>
        </w:rPr>
      </w:pPr>
    </w:p>
    <w:p>
      <w:pPr>
        <w:pStyle w:val="BodyText"/>
        <w:tabs>
          <w:tab w:pos="8713" w:val="left" w:leader="none"/>
        </w:tabs>
        <w:spacing w:before="90"/>
        <w:ind w:left="120"/>
      </w:pPr>
      <w:r>
        <w:rPr/>
        <w:t>Color: </w:t>
      </w:r>
      <w:r>
        <w:rPr>
          <w:u w:val="single"/>
        </w:rPr>
        <w:t> </w:t>
        <w:tab/>
      </w:r>
    </w:p>
    <w:p>
      <w:pPr>
        <w:pStyle w:val="BodyText"/>
        <w:spacing w:before="1"/>
        <w:rPr>
          <w:sz w:val="16"/>
        </w:rPr>
      </w:pPr>
    </w:p>
    <w:p>
      <w:pPr>
        <w:pStyle w:val="BodyText"/>
        <w:tabs>
          <w:tab w:pos="8752" w:val="left" w:leader="none"/>
        </w:tabs>
        <w:spacing w:before="90"/>
        <w:ind w:left="120"/>
      </w:pPr>
      <w:r>
        <w:rPr/>
        <w:t>Year: </w:t>
      </w:r>
      <w:r>
        <w:rPr>
          <w:u w:val="single"/>
        </w:rPr>
        <w:t> </w:t>
        <w:tab/>
      </w:r>
    </w:p>
    <w:p>
      <w:pPr>
        <w:pStyle w:val="BodyText"/>
        <w:spacing w:before="2"/>
        <w:rPr>
          <w:sz w:val="16"/>
        </w:rPr>
      </w:pPr>
    </w:p>
    <w:p>
      <w:pPr>
        <w:pStyle w:val="BodyText"/>
        <w:tabs>
          <w:tab w:pos="8811" w:val="left" w:leader="none"/>
        </w:tabs>
        <w:spacing w:before="90"/>
        <w:ind w:left="120"/>
      </w:pPr>
      <w:r>
        <w:rPr/>
        <w:t>Odometer (as of the date of this</w:t>
      </w:r>
      <w:r>
        <w:rPr>
          <w:spacing w:val="-10"/>
        </w:rPr>
        <w:t> </w:t>
      </w:r>
      <w:r>
        <w:rPr/>
        <w:t>Agreement): </w:t>
      </w:r>
      <w:r>
        <w:rPr>
          <w:u w:val="single"/>
        </w:rPr>
        <w:t> </w:t>
        <w:tab/>
      </w:r>
    </w:p>
    <w:p>
      <w:pPr>
        <w:pStyle w:val="BodyText"/>
        <w:spacing w:before="2"/>
        <w:rPr>
          <w:sz w:val="16"/>
        </w:rPr>
      </w:pPr>
    </w:p>
    <w:p>
      <w:pPr>
        <w:pStyle w:val="BodyText"/>
        <w:tabs>
          <w:tab w:pos="1559" w:val="left" w:leader="none"/>
          <w:tab w:pos="8759" w:val="left" w:leader="none"/>
        </w:tabs>
        <w:spacing w:before="90"/>
        <w:ind w:left="120"/>
      </w:pPr>
      <w:r>
        <w:rPr/>
        <w:t>Body</w:t>
      </w:r>
      <w:r>
        <w:rPr>
          <w:spacing w:val="-2"/>
        </w:rPr>
        <w:t> </w:t>
      </w:r>
      <w:r>
        <w:rPr/>
        <w:t>Type:</w:t>
        <w:tab/>
      </w:r>
      <w:r>
        <w:rPr>
          <w:u w:val="single"/>
        </w:rPr>
        <w:t> </w:t>
        <w:tab/>
      </w:r>
    </w:p>
    <w:p>
      <w:pPr>
        <w:pStyle w:val="BodyText"/>
        <w:spacing w:before="2"/>
        <w:rPr>
          <w:sz w:val="16"/>
        </w:rPr>
      </w:pPr>
    </w:p>
    <w:p>
      <w:pPr>
        <w:pStyle w:val="BodyText"/>
        <w:tabs>
          <w:tab w:pos="8799" w:val="left" w:leader="none"/>
        </w:tabs>
        <w:spacing w:before="90"/>
        <w:ind w:left="120"/>
      </w:pPr>
      <w:r>
        <w:rPr/>
        <w:t>State in which Tags are</w:t>
      </w:r>
      <w:r>
        <w:rPr>
          <w:spacing w:val="-6"/>
        </w:rPr>
        <w:t> </w:t>
      </w:r>
      <w:r>
        <w:rPr/>
        <w:t>issued: </w:t>
      </w:r>
      <w:r>
        <w:rPr>
          <w:u w:val="single"/>
        </w:rPr>
        <w:t> </w:t>
        <w:tab/>
      </w:r>
    </w:p>
    <w:p>
      <w:pPr>
        <w:pStyle w:val="BodyText"/>
        <w:spacing w:before="2"/>
        <w:rPr>
          <w:sz w:val="16"/>
        </w:rPr>
      </w:pPr>
    </w:p>
    <w:p>
      <w:pPr>
        <w:pStyle w:val="BodyText"/>
        <w:spacing w:before="90"/>
        <w:ind w:left="120" w:right="118"/>
        <w:jc w:val="both"/>
      </w:pPr>
      <w:r>
        <w:rPr/>
        <w:t>Lien Status: Vehicle shall be conveyed free and clean or all liens and lienholders. Seller shall be responsible for any late fees or penalties which exist as of the transfer date hereunder (the “</w:t>
      </w:r>
      <w:r>
        <w:rPr>
          <w:b/>
        </w:rPr>
        <w:t>Transfer</w:t>
      </w:r>
      <w:r>
        <w:rPr/>
        <w:t>”).</w:t>
      </w:r>
    </w:p>
    <w:p>
      <w:pPr>
        <w:pStyle w:val="BodyText"/>
        <w:rPr>
          <w:sz w:val="26"/>
        </w:rPr>
      </w:pPr>
    </w:p>
    <w:p>
      <w:pPr>
        <w:pStyle w:val="BodyText"/>
        <w:rPr>
          <w:sz w:val="22"/>
        </w:rPr>
      </w:pPr>
    </w:p>
    <w:p>
      <w:pPr>
        <w:pStyle w:val="ListParagraph"/>
        <w:numPr>
          <w:ilvl w:val="0"/>
          <w:numId w:val="1"/>
        </w:numPr>
        <w:tabs>
          <w:tab w:pos="423" w:val="left" w:leader="none"/>
        </w:tabs>
        <w:spacing w:line="240" w:lineRule="auto" w:before="1" w:after="0"/>
        <w:ind w:left="422" w:right="0" w:hanging="303"/>
        <w:jc w:val="both"/>
        <w:rPr>
          <w:sz w:val="24"/>
        </w:rPr>
      </w:pPr>
      <w:r>
        <w:rPr>
          <w:b/>
          <w:sz w:val="24"/>
          <w:u w:val="thick"/>
        </w:rPr>
        <w:t>Purchase Price</w:t>
      </w:r>
      <w:r>
        <w:rPr>
          <w:sz w:val="24"/>
        </w:rPr>
        <w:t>. The total purchase price for the Vehicle (“</w:t>
      </w:r>
      <w:r>
        <w:rPr>
          <w:b/>
          <w:sz w:val="24"/>
        </w:rPr>
        <w:t>Purchase Price</w:t>
      </w:r>
      <w:r>
        <w:rPr>
          <w:sz w:val="24"/>
        </w:rPr>
        <w:t>”) shall</w:t>
      </w:r>
      <w:r>
        <w:rPr>
          <w:spacing w:val="1"/>
          <w:sz w:val="24"/>
        </w:rPr>
        <w:t> </w:t>
      </w:r>
      <w:r>
        <w:rPr>
          <w:sz w:val="24"/>
        </w:rPr>
        <w:t>be:</w:t>
      </w:r>
    </w:p>
    <w:p>
      <w:pPr>
        <w:pStyle w:val="BodyText"/>
        <w:tabs>
          <w:tab w:pos="3719" w:val="left" w:leader="none"/>
        </w:tabs>
        <w:ind w:left="120" w:right="116"/>
        <w:jc w:val="both"/>
      </w:pPr>
      <w:r>
        <w:rPr/>
        <w:t>$</w:t>
      </w:r>
      <w:r>
        <w:rPr>
          <w:u w:val="single"/>
        </w:rPr>
        <w:t> </w:t>
        <w:tab/>
      </w:r>
      <w:r>
        <w:rPr/>
        <w:t>.</w:t>
      </w:r>
      <w:r>
        <w:rPr>
          <w:spacing w:val="-12"/>
        </w:rPr>
        <w:t> </w:t>
      </w:r>
      <w:r>
        <w:rPr/>
        <w:t>The</w:t>
      </w:r>
      <w:r>
        <w:rPr>
          <w:spacing w:val="-12"/>
        </w:rPr>
        <w:t> </w:t>
      </w:r>
      <w:r>
        <w:rPr/>
        <w:t>Purchase</w:t>
      </w:r>
      <w:r>
        <w:rPr>
          <w:spacing w:val="-12"/>
        </w:rPr>
        <w:t> </w:t>
      </w:r>
      <w:r>
        <w:rPr/>
        <w:t>Price</w:t>
      </w:r>
      <w:r>
        <w:rPr>
          <w:spacing w:val="-11"/>
        </w:rPr>
        <w:t> </w:t>
      </w:r>
      <w:r>
        <w:rPr/>
        <w:t>consists</w:t>
      </w:r>
      <w:r>
        <w:rPr>
          <w:spacing w:val="-12"/>
        </w:rPr>
        <w:t> </w:t>
      </w:r>
      <w:r>
        <w:rPr/>
        <w:t>of</w:t>
      </w:r>
      <w:r>
        <w:rPr>
          <w:spacing w:val="-13"/>
        </w:rPr>
        <w:t> </w:t>
      </w:r>
      <w:r>
        <w:rPr/>
        <w:t>a</w:t>
      </w:r>
      <w:r>
        <w:rPr>
          <w:spacing w:val="-11"/>
        </w:rPr>
        <w:t> </w:t>
      </w:r>
      <w:r>
        <w:rPr/>
        <w:t>down</w:t>
      </w:r>
      <w:r>
        <w:rPr>
          <w:spacing w:val="-12"/>
        </w:rPr>
        <w:t> </w:t>
      </w:r>
      <w:r>
        <w:rPr/>
        <w:t>payment,</w:t>
      </w:r>
      <w:r>
        <w:rPr>
          <w:spacing w:val="-12"/>
        </w:rPr>
        <w:t> </w:t>
      </w:r>
      <w:r>
        <w:rPr/>
        <w:t>payable</w:t>
      </w:r>
      <w:r>
        <w:rPr>
          <w:spacing w:val="-11"/>
        </w:rPr>
        <w:t> </w:t>
      </w:r>
      <w:r>
        <w:rPr/>
        <w:t>by Buyer</w:t>
      </w:r>
      <w:r>
        <w:rPr>
          <w:spacing w:val="9"/>
        </w:rPr>
        <w:t> </w:t>
      </w:r>
      <w:r>
        <w:rPr/>
        <w:t>to</w:t>
      </w:r>
      <w:r>
        <w:rPr>
          <w:spacing w:val="8"/>
        </w:rPr>
        <w:t> </w:t>
      </w:r>
      <w:r>
        <w:rPr/>
        <w:t>Seller</w:t>
      </w:r>
      <w:r>
        <w:rPr>
          <w:spacing w:val="10"/>
        </w:rPr>
        <w:t> </w:t>
      </w:r>
      <w:r>
        <w:rPr/>
        <w:t>on</w:t>
      </w:r>
      <w:r>
        <w:rPr>
          <w:spacing w:val="8"/>
        </w:rPr>
        <w:t> </w:t>
      </w:r>
      <w:r>
        <w:rPr/>
        <w:t>or</w:t>
      </w:r>
      <w:r>
        <w:rPr>
          <w:spacing w:val="8"/>
        </w:rPr>
        <w:t> </w:t>
      </w:r>
      <w:r>
        <w:rPr/>
        <w:t>before</w:t>
      </w:r>
      <w:r>
        <w:rPr>
          <w:spacing w:val="8"/>
        </w:rPr>
        <w:t> </w:t>
      </w:r>
      <w:r>
        <w:rPr/>
        <w:t>the</w:t>
      </w:r>
      <w:r>
        <w:rPr>
          <w:spacing w:val="8"/>
        </w:rPr>
        <w:t> </w:t>
      </w:r>
      <w:r>
        <w:rPr/>
        <w:t>date</w:t>
      </w:r>
      <w:r>
        <w:rPr>
          <w:spacing w:val="8"/>
        </w:rPr>
        <w:t> </w:t>
      </w:r>
      <w:r>
        <w:rPr/>
        <w:t>of</w:t>
      </w:r>
      <w:r>
        <w:rPr>
          <w:spacing w:val="8"/>
        </w:rPr>
        <w:t> </w:t>
      </w:r>
      <w:r>
        <w:rPr/>
        <w:t>execution</w:t>
      </w:r>
      <w:r>
        <w:rPr>
          <w:spacing w:val="8"/>
        </w:rPr>
        <w:t> </w:t>
      </w:r>
      <w:r>
        <w:rPr/>
        <w:t>of</w:t>
      </w:r>
      <w:r>
        <w:rPr>
          <w:spacing w:val="6"/>
        </w:rPr>
        <w:t> </w:t>
      </w:r>
      <w:r>
        <w:rPr/>
        <w:t>this</w:t>
      </w:r>
      <w:r>
        <w:rPr>
          <w:spacing w:val="9"/>
        </w:rPr>
        <w:t> </w:t>
      </w:r>
      <w:r>
        <w:rPr/>
        <w:t>Agreement,</w:t>
      </w:r>
      <w:r>
        <w:rPr>
          <w:spacing w:val="8"/>
        </w:rPr>
        <w:t> </w:t>
      </w:r>
      <w:r>
        <w:rPr/>
        <w:t>in</w:t>
      </w:r>
      <w:r>
        <w:rPr>
          <w:spacing w:val="9"/>
        </w:rPr>
        <w:t> </w:t>
      </w:r>
      <w:r>
        <w:rPr/>
        <w:t>the</w:t>
      </w:r>
      <w:r>
        <w:rPr>
          <w:spacing w:val="8"/>
        </w:rPr>
        <w:t> </w:t>
      </w:r>
      <w:r>
        <w:rPr/>
        <w:t>amount</w:t>
      </w:r>
      <w:r>
        <w:rPr>
          <w:spacing w:val="10"/>
        </w:rPr>
        <w:t> </w:t>
      </w:r>
      <w:r>
        <w:rPr/>
        <w:t>of</w:t>
      </w:r>
    </w:p>
    <w:p>
      <w:pPr>
        <w:pStyle w:val="BodyText"/>
        <w:tabs>
          <w:tab w:pos="3719" w:val="left" w:leader="none"/>
        </w:tabs>
        <w:ind w:left="120" w:right="117"/>
        <w:jc w:val="both"/>
      </w:pPr>
      <w:r>
        <w:rPr/>
        <w:t>$</w:t>
      </w:r>
      <w:r>
        <w:rPr>
          <w:u w:val="single"/>
        </w:rPr>
        <w:t> </w:t>
        <w:tab/>
      </w:r>
      <w:r>
        <w:rPr/>
        <w:t>, and the balance of the Purchase Price shall be due and payable</w:t>
      </w:r>
      <w:r>
        <w:rPr>
          <w:spacing w:val="-9"/>
        </w:rPr>
        <w:t> </w:t>
      </w:r>
      <w:r>
        <w:rPr/>
        <w:t>to</w:t>
      </w:r>
      <w:r>
        <w:rPr>
          <w:spacing w:val="-8"/>
        </w:rPr>
        <w:t> </w:t>
      </w:r>
      <w:r>
        <w:rPr/>
        <w:t>Seller</w:t>
      </w:r>
      <w:r>
        <w:rPr>
          <w:spacing w:val="-8"/>
        </w:rPr>
        <w:t> </w:t>
      </w:r>
      <w:r>
        <w:rPr/>
        <w:t>upon</w:t>
      </w:r>
      <w:r>
        <w:rPr>
          <w:spacing w:val="-9"/>
        </w:rPr>
        <w:t> </w:t>
      </w:r>
      <w:r>
        <w:rPr/>
        <w:t>the</w:t>
      </w:r>
      <w:r>
        <w:rPr>
          <w:spacing w:val="-8"/>
        </w:rPr>
        <w:t> </w:t>
      </w:r>
      <w:r>
        <w:rPr/>
        <w:t>Transfer.</w:t>
      </w:r>
      <w:r>
        <w:rPr>
          <w:spacing w:val="-10"/>
        </w:rPr>
        <w:t> </w:t>
      </w:r>
      <w:r>
        <w:rPr/>
        <w:t>Unless</w:t>
      </w:r>
      <w:r>
        <w:rPr>
          <w:spacing w:val="-8"/>
        </w:rPr>
        <w:t> </w:t>
      </w:r>
      <w:r>
        <w:rPr/>
        <w:t>otherwise</w:t>
      </w:r>
      <w:r>
        <w:rPr>
          <w:spacing w:val="-8"/>
        </w:rPr>
        <w:t> </w:t>
      </w:r>
      <w:r>
        <w:rPr/>
        <w:t>agreed</w:t>
      </w:r>
      <w:r>
        <w:rPr>
          <w:spacing w:val="-9"/>
        </w:rPr>
        <w:t> </w:t>
      </w:r>
      <w:r>
        <w:rPr/>
        <w:t>by</w:t>
      </w:r>
      <w:r>
        <w:rPr>
          <w:spacing w:val="-8"/>
        </w:rPr>
        <w:t> </w:t>
      </w:r>
      <w:r>
        <w:rPr/>
        <w:t>Seller,</w:t>
      </w:r>
      <w:r>
        <w:rPr>
          <w:spacing w:val="-10"/>
        </w:rPr>
        <w:t> </w:t>
      </w:r>
      <w:r>
        <w:rPr/>
        <w:t>the</w:t>
      </w:r>
      <w:r>
        <w:rPr>
          <w:spacing w:val="-7"/>
        </w:rPr>
        <w:t> </w:t>
      </w:r>
      <w:r>
        <w:rPr/>
        <w:t>Purchase</w:t>
      </w:r>
      <w:r>
        <w:rPr>
          <w:spacing w:val="-8"/>
        </w:rPr>
        <w:t> </w:t>
      </w:r>
      <w:r>
        <w:rPr/>
        <w:t>Price</w:t>
      </w:r>
      <w:r>
        <w:rPr>
          <w:spacing w:val="-9"/>
        </w:rPr>
        <w:t> </w:t>
      </w:r>
      <w:r>
        <w:rPr/>
        <w:t>shall</w:t>
      </w:r>
      <w:r>
        <w:rPr>
          <w:spacing w:val="-7"/>
        </w:rPr>
        <w:t> </w:t>
      </w:r>
      <w:r>
        <w:rPr/>
        <w:t>be paid to Seller in immediately-available certified funds (money order or cashier’s</w:t>
      </w:r>
      <w:r>
        <w:rPr>
          <w:spacing w:val="-10"/>
        </w:rPr>
        <w:t> </w:t>
      </w:r>
      <w:r>
        <w:rPr/>
        <w:t>check).</w:t>
      </w:r>
    </w:p>
    <w:p>
      <w:pPr>
        <w:spacing w:after="0"/>
        <w:jc w:val="both"/>
        <w:sectPr>
          <w:type w:val="continuous"/>
          <w:pgSz w:w="12240" w:h="15840"/>
          <w:pgMar w:top="1360" w:bottom="1480" w:left="1320" w:right="1320"/>
        </w:sectPr>
      </w:pPr>
    </w:p>
    <w:p>
      <w:pPr>
        <w:pStyle w:val="ListParagraph"/>
        <w:numPr>
          <w:ilvl w:val="0"/>
          <w:numId w:val="1"/>
        </w:numPr>
        <w:tabs>
          <w:tab w:pos="353" w:val="left" w:leader="none"/>
          <w:tab w:pos="9419" w:val="left" w:leader="none"/>
        </w:tabs>
        <w:spacing w:line="240" w:lineRule="auto" w:before="76" w:after="0"/>
        <w:ind w:left="120" w:right="118" w:firstLine="0"/>
        <w:jc w:val="both"/>
        <w:rPr>
          <w:sz w:val="24"/>
        </w:rPr>
      </w:pPr>
      <w:r>
        <w:rPr>
          <w:b/>
          <w:sz w:val="24"/>
          <w:u w:val="thick"/>
        </w:rPr>
        <w:t>The</w:t>
      </w:r>
      <w:r>
        <w:rPr>
          <w:b/>
          <w:spacing w:val="-8"/>
          <w:sz w:val="24"/>
          <w:u w:val="thick"/>
        </w:rPr>
        <w:t> </w:t>
      </w:r>
      <w:r>
        <w:rPr>
          <w:b/>
          <w:sz w:val="24"/>
          <w:u w:val="thick"/>
        </w:rPr>
        <w:t>Transfer</w:t>
      </w:r>
      <w:r>
        <w:rPr>
          <w:sz w:val="24"/>
        </w:rPr>
        <w:t>.</w:t>
      </w:r>
      <w:r>
        <w:rPr>
          <w:spacing w:val="-9"/>
          <w:sz w:val="24"/>
        </w:rPr>
        <w:t> </w:t>
      </w:r>
      <w:r>
        <w:rPr>
          <w:sz w:val="24"/>
        </w:rPr>
        <w:t>The</w:t>
      </w:r>
      <w:r>
        <w:rPr>
          <w:spacing w:val="-8"/>
          <w:sz w:val="24"/>
        </w:rPr>
        <w:t> </w:t>
      </w:r>
      <w:r>
        <w:rPr>
          <w:sz w:val="24"/>
        </w:rPr>
        <w:t>Transfer</w:t>
      </w:r>
      <w:r>
        <w:rPr>
          <w:spacing w:val="-7"/>
          <w:sz w:val="24"/>
        </w:rPr>
        <w:t> </w:t>
      </w:r>
      <w:r>
        <w:rPr>
          <w:sz w:val="24"/>
        </w:rPr>
        <w:t>of</w:t>
      </w:r>
      <w:r>
        <w:rPr>
          <w:spacing w:val="-9"/>
          <w:sz w:val="24"/>
        </w:rPr>
        <w:t> </w:t>
      </w:r>
      <w:r>
        <w:rPr>
          <w:sz w:val="24"/>
        </w:rPr>
        <w:t>the</w:t>
      </w:r>
      <w:r>
        <w:rPr>
          <w:spacing w:val="-8"/>
          <w:sz w:val="24"/>
        </w:rPr>
        <w:t> </w:t>
      </w:r>
      <w:r>
        <w:rPr>
          <w:sz w:val="24"/>
        </w:rPr>
        <w:t>Vehicle</w:t>
      </w:r>
      <w:r>
        <w:rPr>
          <w:spacing w:val="-8"/>
          <w:sz w:val="24"/>
        </w:rPr>
        <w:t> </w:t>
      </w:r>
      <w:r>
        <w:rPr>
          <w:sz w:val="24"/>
        </w:rPr>
        <w:t>to</w:t>
      </w:r>
      <w:r>
        <w:rPr>
          <w:spacing w:val="-9"/>
          <w:sz w:val="24"/>
        </w:rPr>
        <w:t> </w:t>
      </w:r>
      <w:r>
        <w:rPr>
          <w:sz w:val="24"/>
        </w:rPr>
        <w:t>Buyer</w:t>
      </w:r>
      <w:r>
        <w:rPr>
          <w:spacing w:val="-8"/>
          <w:sz w:val="24"/>
        </w:rPr>
        <w:t> </w:t>
      </w:r>
      <w:r>
        <w:rPr>
          <w:sz w:val="24"/>
        </w:rPr>
        <w:t>shall</w:t>
      </w:r>
      <w:r>
        <w:rPr>
          <w:spacing w:val="-9"/>
          <w:sz w:val="24"/>
        </w:rPr>
        <w:t> </w:t>
      </w:r>
      <w:r>
        <w:rPr>
          <w:sz w:val="24"/>
        </w:rPr>
        <w:t>occur</w:t>
      </w:r>
      <w:r>
        <w:rPr>
          <w:spacing w:val="-8"/>
          <w:sz w:val="24"/>
        </w:rPr>
        <w:t> </w:t>
      </w:r>
      <w:r>
        <w:rPr>
          <w:sz w:val="24"/>
        </w:rPr>
        <w:t>on</w:t>
      </w:r>
      <w:r>
        <w:rPr>
          <w:sz w:val="24"/>
          <w:u w:val="single"/>
        </w:rPr>
        <w:t> </w:t>
        <w:tab/>
      </w:r>
      <w:r>
        <w:rPr>
          <w:spacing w:val="-17"/>
          <w:sz w:val="24"/>
        </w:rPr>
        <w:t>, </w:t>
      </w:r>
      <w:r>
        <w:rPr>
          <w:sz w:val="24"/>
        </w:rPr>
        <w:t>or</w:t>
      </w:r>
      <w:r>
        <w:rPr>
          <w:spacing w:val="-4"/>
          <w:sz w:val="24"/>
        </w:rPr>
        <w:t> </w:t>
      </w:r>
      <w:r>
        <w:rPr>
          <w:sz w:val="24"/>
        </w:rPr>
        <w:t>such</w:t>
      </w:r>
      <w:r>
        <w:rPr>
          <w:spacing w:val="-4"/>
          <w:sz w:val="24"/>
        </w:rPr>
        <w:t> </w:t>
      </w:r>
      <w:r>
        <w:rPr>
          <w:sz w:val="24"/>
        </w:rPr>
        <w:t>other</w:t>
      </w:r>
      <w:r>
        <w:rPr>
          <w:spacing w:val="-3"/>
          <w:sz w:val="24"/>
        </w:rPr>
        <w:t> </w:t>
      </w:r>
      <w:r>
        <w:rPr>
          <w:sz w:val="24"/>
        </w:rPr>
        <w:t>date</w:t>
      </w:r>
      <w:r>
        <w:rPr>
          <w:spacing w:val="-4"/>
          <w:sz w:val="24"/>
        </w:rPr>
        <w:t> </w:t>
      </w:r>
      <w:r>
        <w:rPr>
          <w:sz w:val="24"/>
        </w:rPr>
        <w:t>as</w:t>
      </w:r>
      <w:r>
        <w:rPr>
          <w:spacing w:val="-4"/>
          <w:sz w:val="24"/>
        </w:rPr>
        <w:t> </w:t>
      </w:r>
      <w:r>
        <w:rPr>
          <w:sz w:val="24"/>
        </w:rPr>
        <w:t>the</w:t>
      </w:r>
      <w:r>
        <w:rPr>
          <w:spacing w:val="-5"/>
          <w:sz w:val="24"/>
        </w:rPr>
        <w:t> </w:t>
      </w:r>
      <w:r>
        <w:rPr>
          <w:sz w:val="24"/>
        </w:rPr>
        <w:t>Parties</w:t>
      </w:r>
      <w:r>
        <w:rPr>
          <w:spacing w:val="-4"/>
          <w:sz w:val="24"/>
        </w:rPr>
        <w:t> </w:t>
      </w:r>
      <w:r>
        <w:rPr>
          <w:sz w:val="24"/>
        </w:rPr>
        <w:t>may</w:t>
      </w:r>
      <w:r>
        <w:rPr>
          <w:spacing w:val="-3"/>
          <w:sz w:val="24"/>
        </w:rPr>
        <w:t> </w:t>
      </w:r>
      <w:r>
        <w:rPr>
          <w:sz w:val="24"/>
        </w:rPr>
        <w:t>mutually</w:t>
      </w:r>
      <w:r>
        <w:rPr>
          <w:spacing w:val="-4"/>
          <w:sz w:val="24"/>
        </w:rPr>
        <w:t> </w:t>
      </w:r>
      <w:r>
        <w:rPr>
          <w:sz w:val="24"/>
        </w:rPr>
        <w:t>agree.</w:t>
      </w:r>
      <w:r>
        <w:rPr>
          <w:spacing w:val="-4"/>
          <w:sz w:val="24"/>
        </w:rPr>
        <w:t> </w:t>
      </w:r>
      <w:r>
        <w:rPr>
          <w:sz w:val="24"/>
        </w:rPr>
        <w:t>The</w:t>
      </w:r>
      <w:r>
        <w:rPr>
          <w:spacing w:val="-4"/>
          <w:sz w:val="24"/>
        </w:rPr>
        <w:t> </w:t>
      </w:r>
      <w:r>
        <w:rPr>
          <w:sz w:val="24"/>
        </w:rPr>
        <w:t>Parties</w:t>
      </w:r>
      <w:r>
        <w:rPr>
          <w:spacing w:val="-4"/>
          <w:sz w:val="24"/>
        </w:rPr>
        <w:t> </w:t>
      </w:r>
      <w:r>
        <w:rPr>
          <w:sz w:val="24"/>
        </w:rPr>
        <w:t>shall</w:t>
      </w:r>
      <w:r>
        <w:rPr>
          <w:spacing w:val="-4"/>
          <w:sz w:val="24"/>
        </w:rPr>
        <w:t> </w:t>
      </w:r>
      <w:r>
        <w:rPr>
          <w:sz w:val="24"/>
        </w:rPr>
        <w:t>cooperate</w:t>
      </w:r>
      <w:r>
        <w:rPr>
          <w:spacing w:val="-4"/>
          <w:sz w:val="24"/>
        </w:rPr>
        <w:t> </w:t>
      </w:r>
      <w:r>
        <w:rPr>
          <w:sz w:val="24"/>
        </w:rPr>
        <w:t>with</w:t>
      </w:r>
      <w:r>
        <w:rPr>
          <w:spacing w:val="-4"/>
          <w:sz w:val="24"/>
        </w:rPr>
        <w:t> </w:t>
      </w:r>
      <w:r>
        <w:rPr>
          <w:sz w:val="24"/>
        </w:rPr>
        <w:t>one</w:t>
      </w:r>
      <w:r>
        <w:rPr>
          <w:spacing w:val="-4"/>
          <w:sz w:val="24"/>
        </w:rPr>
        <w:t> </w:t>
      </w:r>
      <w:r>
        <w:rPr>
          <w:sz w:val="24"/>
        </w:rPr>
        <w:t>another to effectuate the Transfer, including meeting together on the designated date at a Department of Motor Vehicles office (or the office of a suitable DMV agent), for purposes of effectuating the transfer of title and registration of the Vehicle to Buyer. All transfer fees and transfer taxes shall be paid by Seller. Upon Transfer, Buyer shall be provided the keys to the Vehicle and possession of</w:t>
      </w:r>
      <w:r>
        <w:rPr>
          <w:spacing w:val="-6"/>
          <w:sz w:val="24"/>
        </w:rPr>
        <w:t> </w:t>
      </w:r>
      <w:r>
        <w:rPr>
          <w:sz w:val="24"/>
        </w:rPr>
        <w:t>the</w:t>
      </w:r>
      <w:r>
        <w:rPr>
          <w:spacing w:val="-4"/>
          <w:sz w:val="24"/>
        </w:rPr>
        <w:t> </w:t>
      </w:r>
      <w:r>
        <w:rPr>
          <w:sz w:val="24"/>
        </w:rPr>
        <w:t>Vehicle.</w:t>
      </w:r>
      <w:r>
        <w:rPr>
          <w:spacing w:val="-4"/>
          <w:sz w:val="24"/>
        </w:rPr>
        <w:t> </w:t>
      </w:r>
      <w:r>
        <w:rPr>
          <w:sz w:val="24"/>
        </w:rPr>
        <w:t>Buyer</w:t>
      </w:r>
      <w:r>
        <w:rPr>
          <w:spacing w:val="-5"/>
          <w:sz w:val="24"/>
        </w:rPr>
        <w:t> </w:t>
      </w:r>
      <w:r>
        <w:rPr>
          <w:sz w:val="24"/>
        </w:rPr>
        <w:t>acknowledges</w:t>
      </w:r>
      <w:r>
        <w:rPr>
          <w:spacing w:val="-5"/>
          <w:sz w:val="24"/>
        </w:rPr>
        <w:t> </w:t>
      </w:r>
      <w:r>
        <w:rPr>
          <w:sz w:val="24"/>
        </w:rPr>
        <w:t>and</w:t>
      </w:r>
      <w:r>
        <w:rPr>
          <w:spacing w:val="-4"/>
          <w:sz w:val="24"/>
        </w:rPr>
        <w:t> </w:t>
      </w:r>
      <w:r>
        <w:rPr>
          <w:sz w:val="24"/>
        </w:rPr>
        <w:t>agrees</w:t>
      </w:r>
      <w:r>
        <w:rPr>
          <w:spacing w:val="-4"/>
          <w:sz w:val="24"/>
        </w:rPr>
        <w:t> </w:t>
      </w:r>
      <w:r>
        <w:rPr>
          <w:sz w:val="24"/>
        </w:rPr>
        <w:t>that</w:t>
      </w:r>
      <w:r>
        <w:rPr>
          <w:spacing w:val="-3"/>
          <w:sz w:val="24"/>
        </w:rPr>
        <w:t> </w:t>
      </w:r>
      <w:r>
        <w:rPr>
          <w:sz w:val="24"/>
        </w:rPr>
        <w:t>upon</w:t>
      </w:r>
      <w:r>
        <w:rPr>
          <w:spacing w:val="-4"/>
          <w:sz w:val="24"/>
        </w:rPr>
        <w:t> </w:t>
      </w:r>
      <w:r>
        <w:rPr>
          <w:sz w:val="24"/>
        </w:rPr>
        <w:t>Transfer,</w:t>
      </w:r>
      <w:r>
        <w:rPr>
          <w:spacing w:val="-4"/>
          <w:sz w:val="24"/>
        </w:rPr>
        <w:t> </w:t>
      </w:r>
      <w:r>
        <w:rPr>
          <w:sz w:val="24"/>
        </w:rPr>
        <w:t>Buyer</w:t>
      </w:r>
      <w:r>
        <w:rPr>
          <w:spacing w:val="-5"/>
          <w:sz w:val="24"/>
        </w:rPr>
        <w:t> </w:t>
      </w:r>
      <w:r>
        <w:rPr>
          <w:sz w:val="24"/>
        </w:rPr>
        <w:t>shall</w:t>
      </w:r>
      <w:r>
        <w:rPr>
          <w:spacing w:val="-5"/>
          <w:sz w:val="24"/>
        </w:rPr>
        <w:t> </w:t>
      </w:r>
      <w:r>
        <w:rPr>
          <w:sz w:val="24"/>
        </w:rPr>
        <w:t>be</w:t>
      </w:r>
      <w:r>
        <w:rPr>
          <w:spacing w:val="-4"/>
          <w:sz w:val="24"/>
        </w:rPr>
        <w:t> </w:t>
      </w:r>
      <w:r>
        <w:rPr>
          <w:sz w:val="24"/>
        </w:rPr>
        <w:t>responsible</w:t>
      </w:r>
      <w:r>
        <w:rPr>
          <w:spacing w:val="-4"/>
          <w:sz w:val="24"/>
        </w:rPr>
        <w:t> </w:t>
      </w:r>
      <w:r>
        <w:rPr>
          <w:sz w:val="24"/>
        </w:rPr>
        <w:t>for insuring the Vehicle and for maintaining its license, tags, and plates, and Seller shall have no further liability for insuring the Vehicle or maintaining license, tags, or plates from and after the Transfer.</w:t>
      </w:r>
    </w:p>
    <w:p>
      <w:pPr>
        <w:pStyle w:val="BodyText"/>
        <w:spacing w:before="1"/>
      </w:pPr>
    </w:p>
    <w:p>
      <w:pPr>
        <w:pStyle w:val="ListParagraph"/>
        <w:numPr>
          <w:ilvl w:val="0"/>
          <w:numId w:val="1"/>
        </w:numPr>
        <w:tabs>
          <w:tab w:pos="366" w:val="left" w:leader="none"/>
        </w:tabs>
        <w:spacing w:line="240" w:lineRule="auto" w:before="0" w:after="0"/>
        <w:ind w:left="120" w:right="117" w:firstLine="0"/>
        <w:jc w:val="both"/>
        <w:rPr>
          <w:sz w:val="24"/>
        </w:rPr>
      </w:pPr>
      <w:r>
        <w:rPr>
          <w:b/>
          <w:sz w:val="24"/>
          <w:u w:val="thick"/>
        </w:rPr>
        <w:t>No Warranty</w:t>
      </w:r>
      <w:r>
        <w:rPr>
          <w:sz w:val="24"/>
        </w:rPr>
        <w:t>. Except as otherwise expressly provided herein, the Vehicle is sold by Seller to Buyer on an as-is/where-is basis, with no representation or warranty whatsoever, whether</w:t>
      </w:r>
      <w:r>
        <w:rPr>
          <w:spacing w:val="-38"/>
          <w:sz w:val="24"/>
        </w:rPr>
        <w:t> </w:t>
      </w:r>
      <w:r>
        <w:rPr>
          <w:sz w:val="24"/>
        </w:rPr>
        <w:t>express or implied. Any manufacturer’s warranties (if any) shall not transfer to</w:t>
      </w:r>
      <w:r>
        <w:rPr>
          <w:spacing w:val="-5"/>
          <w:sz w:val="24"/>
        </w:rPr>
        <w:t> </w:t>
      </w:r>
      <w:r>
        <w:rPr>
          <w:sz w:val="24"/>
        </w:rPr>
        <w:t>Buyer.</w:t>
      </w:r>
    </w:p>
    <w:p>
      <w:pPr>
        <w:pStyle w:val="BodyText"/>
      </w:pPr>
    </w:p>
    <w:p>
      <w:pPr>
        <w:pStyle w:val="ListParagraph"/>
        <w:numPr>
          <w:ilvl w:val="0"/>
          <w:numId w:val="1"/>
        </w:numPr>
        <w:tabs>
          <w:tab w:pos="364" w:val="left" w:leader="none"/>
        </w:tabs>
        <w:spacing w:line="240" w:lineRule="auto" w:before="0" w:after="0"/>
        <w:ind w:left="120" w:right="117" w:firstLine="0"/>
        <w:jc w:val="both"/>
        <w:rPr>
          <w:sz w:val="24"/>
        </w:rPr>
      </w:pPr>
      <w:r>
        <w:rPr>
          <w:b/>
          <w:sz w:val="24"/>
          <w:u w:val="thick"/>
        </w:rPr>
        <w:t>Odometer</w:t>
      </w:r>
      <w:r>
        <w:rPr>
          <w:sz w:val="24"/>
        </w:rPr>
        <w:t>. To the best of Seller’s knowledge, the odometer reading on the Vehicle is true and accurate and has not been altered or tampered</w:t>
      </w:r>
      <w:r>
        <w:rPr>
          <w:spacing w:val="-4"/>
          <w:sz w:val="24"/>
        </w:rPr>
        <w:t> </w:t>
      </w:r>
      <w:r>
        <w:rPr>
          <w:sz w:val="24"/>
        </w:rPr>
        <w:t>with.</w:t>
      </w:r>
    </w:p>
    <w:p>
      <w:pPr>
        <w:pStyle w:val="BodyText"/>
      </w:pPr>
    </w:p>
    <w:p>
      <w:pPr>
        <w:pStyle w:val="Heading1"/>
        <w:numPr>
          <w:ilvl w:val="0"/>
          <w:numId w:val="1"/>
        </w:numPr>
        <w:tabs>
          <w:tab w:pos="360" w:val="left" w:leader="none"/>
        </w:tabs>
        <w:spacing w:line="240" w:lineRule="auto" w:before="0" w:after="0"/>
        <w:ind w:left="360" w:right="0" w:hanging="240"/>
        <w:jc w:val="both"/>
        <w:rPr>
          <w:b w:val="0"/>
          <w:u w:val="none"/>
        </w:rPr>
      </w:pPr>
      <w:r>
        <w:rPr>
          <w:u w:val="thick"/>
        </w:rPr>
        <w:t>Disclosures</w:t>
      </w:r>
      <w:r>
        <w:rPr>
          <w:b w:val="0"/>
          <w:u w:val="none"/>
        </w:rPr>
        <w:t>.</w:t>
      </w:r>
    </w:p>
    <w:p>
      <w:pPr>
        <w:pStyle w:val="BodyText"/>
      </w:pPr>
    </w:p>
    <w:p>
      <w:pPr>
        <w:pStyle w:val="ListParagraph"/>
        <w:numPr>
          <w:ilvl w:val="1"/>
          <w:numId w:val="1"/>
        </w:numPr>
        <w:tabs>
          <w:tab w:pos="2280" w:val="left" w:leader="none"/>
          <w:tab w:pos="9345" w:val="left" w:leader="none"/>
        </w:tabs>
        <w:spacing w:line="240" w:lineRule="auto" w:before="0" w:after="0"/>
        <w:ind w:left="120" w:right="117" w:firstLine="1440"/>
        <w:jc w:val="both"/>
        <w:rPr>
          <w:sz w:val="24"/>
        </w:rPr>
      </w:pPr>
      <w:r>
        <w:rPr>
          <w:sz w:val="24"/>
        </w:rPr>
        <w:t>Seller hereby discloses to Buyer that Seller is aware of the following accidents in which the Vehicle has been involved, and Seller is not aware of any other accidents relating to the</w:t>
      </w:r>
      <w:r>
        <w:rPr>
          <w:spacing w:val="-8"/>
          <w:sz w:val="24"/>
        </w:rPr>
        <w:t> </w:t>
      </w:r>
      <w:r>
        <w:rPr>
          <w:sz w:val="24"/>
        </w:rPr>
        <w:t>Vehicle: </w:t>
      </w:r>
      <w:r>
        <w:rPr>
          <w:sz w:val="24"/>
          <w:u w:val="single"/>
        </w:rPr>
        <w:t> </w:t>
        <w:tab/>
      </w:r>
    </w:p>
    <w:p>
      <w:pPr>
        <w:pStyle w:val="BodyText"/>
        <w:spacing w:before="8"/>
        <w:rPr>
          <w:sz w:val="19"/>
        </w:rPr>
      </w:pPr>
      <w:r>
        <w:rPr/>
        <w:pict>
          <v:shape style="position:absolute;margin-left:72pt;margin-top:13.568955pt;width:468pt;height:.1pt;mso-position-horizontal-relative:page;mso-position-vertical-relative:paragraph;z-index:-15728640;mso-wrap-distance-left:0;mso-wrap-distance-right:0" coordorigin="1440,271" coordsize="9360,0" path="m1440,271l10800,271e" filled="false" stroked="true" strokeweight=".48pt" strokecolor="#000000">
            <v:path arrowok="t"/>
            <v:stroke dashstyle="solid"/>
            <w10:wrap type="topAndBottom"/>
          </v:shape>
        </w:pict>
      </w:r>
      <w:r>
        <w:rPr/>
        <w:pict>
          <v:shape style="position:absolute;margin-left:72pt;margin-top:27.368944pt;width:468pt;height:.1pt;mso-position-horizontal-relative:page;mso-position-vertical-relative:paragraph;z-index:-15728128;mso-wrap-distance-left:0;mso-wrap-distance-right:0" coordorigin="1440,547" coordsize="9360,0" path="m1440,547l10800,547e" filled="false" stroked="true" strokeweight=".48pt" strokecolor="#000000">
            <v:path arrowok="t"/>
            <v:stroke dashstyle="solid"/>
            <w10:wrap type="topAndBottom"/>
          </v:shape>
        </w:pict>
      </w:r>
    </w:p>
    <w:p>
      <w:pPr>
        <w:pStyle w:val="BodyText"/>
        <w:spacing w:before="2"/>
        <w:rPr>
          <w:sz w:val="17"/>
        </w:rPr>
      </w:pPr>
    </w:p>
    <w:p>
      <w:pPr>
        <w:pStyle w:val="BodyText"/>
        <w:spacing w:before="6"/>
        <w:rPr>
          <w:sz w:val="13"/>
        </w:rPr>
      </w:pPr>
    </w:p>
    <w:p>
      <w:pPr>
        <w:pStyle w:val="ListParagraph"/>
        <w:numPr>
          <w:ilvl w:val="1"/>
          <w:numId w:val="1"/>
        </w:numPr>
        <w:tabs>
          <w:tab w:pos="2279" w:val="left" w:leader="none"/>
          <w:tab w:pos="2280" w:val="left" w:leader="none"/>
          <w:tab w:pos="9376" w:val="left" w:leader="none"/>
        </w:tabs>
        <w:spacing w:line="240" w:lineRule="auto" w:before="90" w:after="0"/>
        <w:ind w:left="120" w:right="117" w:firstLine="1440"/>
        <w:jc w:val="left"/>
        <w:rPr>
          <w:sz w:val="24"/>
        </w:rPr>
      </w:pPr>
      <w:r>
        <w:rPr>
          <w:sz w:val="24"/>
        </w:rPr>
        <w:t>Seller hereby discloses to Buyer that Seller is aware of the following damage or defect relating to the</w:t>
      </w:r>
      <w:r>
        <w:rPr>
          <w:spacing w:val="-12"/>
          <w:sz w:val="24"/>
        </w:rPr>
        <w:t> </w:t>
      </w:r>
      <w:r>
        <w:rPr>
          <w:sz w:val="24"/>
        </w:rPr>
        <w:t>Vehicle: </w:t>
      </w:r>
      <w:r>
        <w:rPr>
          <w:sz w:val="24"/>
          <w:u w:val="single"/>
        </w:rPr>
        <w:t> </w:t>
        <w:tab/>
      </w:r>
    </w:p>
    <w:p>
      <w:pPr>
        <w:pStyle w:val="BodyText"/>
        <w:spacing w:before="8"/>
        <w:rPr>
          <w:sz w:val="19"/>
        </w:rPr>
      </w:pPr>
      <w:r>
        <w:rPr/>
        <w:pict>
          <v:shape style="position:absolute;margin-left:72pt;margin-top:13.567993pt;width:468pt;height:.1pt;mso-position-horizontal-relative:page;mso-position-vertical-relative:paragraph;z-index:-15727616;mso-wrap-distance-left:0;mso-wrap-distance-right:0" coordorigin="1440,271" coordsize="9360,0" path="m1440,271l10800,271e" filled="false" stroked="true" strokeweight=".48pt" strokecolor="#000000">
            <v:path arrowok="t"/>
            <v:stroke dashstyle="solid"/>
            <w10:wrap type="topAndBottom"/>
          </v:shape>
        </w:pict>
      </w:r>
      <w:r>
        <w:rPr/>
        <w:pict>
          <v:shape style="position:absolute;margin-left:72pt;margin-top:27.367981pt;width:468pt;height:.1pt;mso-position-horizontal-relative:page;mso-position-vertical-relative:paragraph;z-index:-15727104;mso-wrap-distance-left:0;mso-wrap-distance-right:0" coordorigin="1440,547" coordsize="9360,0" path="m1440,547l10800,547e" filled="false" stroked="true" strokeweight=".48pt" strokecolor="#000000">
            <v:path arrowok="t"/>
            <v:stroke dashstyle="solid"/>
            <w10:wrap type="topAndBottom"/>
          </v:shape>
        </w:pict>
      </w:r>
    </w:p>
    <w:p>
      <w:pPr>
        <w:pStyle w:val="BodyText"/>
        <w:spacing w:before="2"/>
        <w:rPr>
          <w:sz w:val="17"/>
        </w:rPr>
      </w:pPr>
    </w:p>
    <w:p>
      <w:pPr>
        <w:pStyle w:val="BodyText"/>
        <w:spacing w:before="7"/>
        <w:rPr>
          <w:sz w:val="13"/>
        </w:rPr>
      </w:pPr>
    </w:p>
    <w:p>
      <w:pPr>
        <w:pStyle w:val="ListParagraph"/>
        <w:numPr>
          <w:ilvl w:val="0"/>
          <w:numId w:val="1"/>
        </w:numPr>
        <w:tabs>
          <w:tab w:pos="389" w:val="left" w:leader="none"/>
        </w:tabs>
        <w:spacing w:line="240" w:lineRule="auto" w:before="90" w:after="0"/>
        <w:ind w:left="120" w:right="118" w:firstLine="0"/>
        <w:jc w:val="both"/>
        <w:rPr>
          <w:sz w:val="24"/>
        </w:rPr>
      </w:pPr>
      <w:r>
        <w:rPr>
          <w:b/>
          <w:sz w:val="24"/>
          <w:u w:val="thick"/>
        </w:rPr>
        <w:t>Modification of Agreement</w:t>
      </w:r>
      <w:r>
        <w:rPr>
          <w:sz w:val="24"/>
        </w:rPr>
        <w:t>. No modification of this Agreement shall be deemed effective unless in writing and signed by the parties hereto, and any waiver granted shall not be deemed effective</w:t>
      </w:r>
      <w:r>
        <w:rPr>
          <w:spacing w:val="-3"/>
          <w:sz w:val="24"/>
        </w:rPr>
        <w:t> </w:t>
      </w:r>
      <w:r>
        <w:rPr>
          <w:sz w:val="24"/>
        </w:rPr>
        <w:t>except</w:t>
      </w:r>
      <w:r>
        <w:rPr>
          <w:spacing w:val="-3"/>
          <w:sz w:val="24"/>
        </w:rPr>
        <w:t> </w:t>
      </w:r>
      <w:r>
        <w:rPr>
          <w:sz w:val="24"/>
        </w:rPr>
        <w:t>for</w:t>
      </w:r>
      <w:r>
        <w:rPr>
          <w:spacing w:val="-3"/>
          <w:sz w:val="24"/>
        </w:rPr>
        <w:t> </w:t>
      </w:r>
      <w:r>
        <w:rPr>
          <w:sz w:val="24"/>
        </w:rPr>
        <w:t>the</w:t>
      </w:r>
      <w:r>
        <w:rPr>
          <w:spacing w:val="-4"/>
          <w:sz w:val="24"/>
        </w:rPr>
        <w:t> </w:t>
      </w:r>
      <w:r>
        <w:rPr>
          <w:sz w:val="24"/>
        </w:rPr>
        <w:t>instance</w:t>
      </w:r>
      <w:r>
        <w:rPr>
          <w:spacing w:val="-5"/>
          <w:sz w:val="24"/>
        </w:rPr>
        <w:t> </w:t>
      </w:r>
      <w:r>
        <w:rPr>
          <w:sz w:val="24"/>
        </w:rPr>
        <w:t>and</w:t>
      </w:r>
      <w:r>
        <w:rPr>
          <w:spacing w:val="-5"/>
          <w:sz w:val="24"/>
        </w:rPr>
        <w:t> </w:t>
      </w:r>
      <w:r>
        <w:rPr>
          <w:sz w:val="24"/>
        </w:rPr>
        <w:t>in</w:t>
      </w:r>
      <w:r>
        <w:rPr>
          <w:spacing w:val="-3"/>
          <w:sz w:val="24"/>
        </w:rPr>
        <w:t> </w:t>
      </w:r>
      <w:r>
        <w:rPr>
          <w:sz w:val="24"/>
        </w:rPr>
        <w:t>the</w:t>
      </w:r>
      <w:r>
        <w:rPr>
          <w:spacing w:val="-3"/>
          <w:sz w:val="24"/>
        </w:rPr>
        <w:t> </w:t>
      </w:r>
      <w:r>
        <w:rPr>
          <w:sz w:val="24"/>
        </w:rPr>
        <w:t>circumstances</w:t>
      </w:r>
      <w:r>
        <w:rPr>
          <w:spacing w:val="-3"/>
          <w:sz w:val="24"/>
        </w:rPr>
        <w:t> </w:t>
      </w:r>
      <w:r>
        <w:rPr>
          <w:sz w:val="24"/>
        </w:rPr>
        <w:t>particularly</w:t>
      </w:r>
      <w:r>
        <w:rPr>
          <w:spacing w:val="-3"/>
          <w:sz w:val="24"/>
        </w:rPr>
        <w:t> </w:t>
      </w:r>
      <w:r>
        <w:rPr>
          <w:sz w:val="24"/>
        </w:rPr>
        <w:t>specified</w:t>
      </w:r>
      <w:r>
        <w:rPr>
          <w:spacing w:val="-4"/>
          <w:sz w:val="24"/>
        </w:rPr>
        <w:t> </w:t>
      </w:r>
      <w:r>
        <w:rPr>
          <w:sz w:val="24"/>
        </w:rPr>
        <w:t>therein</w:t>
      </w:r>
      <w:r>
        <w:rPr>
          <w:spacing w:val="-4"/>
          <w:sz w:val="24"/>
        </w:rPr>
        <w:t> </w:t>
      </w:r>
      <w:r>
        <w:rPr>
          <w:sz w:val="24"/>
        </w:rPr>
        <w:t>and</w:t>
      </w:r>
      <w:r>
        <w:rPr>
          <w:spacing w:val="-4"/>
          <w:sz w:val="24"/>
        </w:rPr>
        <w:t> </w:t>
      </w:r>
      <w:r>
        <w:rPr>
          <w:sz w:val="24"/>
        </w:rPr>
        <w:t>unless in writing and executed by the party against whom enforcement of the waiver is</w:t>
      </w:r>
      <w:r>
        <w:rPr>
          <w:spacing w:val="-11"/>
          <w:sz w:val="24"/>
        </w:rPr>
        <w:t> </w:t>
      </w:r>
      <w:r>
        <w:rPr>
          <w:sz w:val="24"/>
        </w:rPr>
        <w:t>sought.</w:t>
      </w:r>
    </w:p>
    <w:p>
      <w:pPr>
        <w:pStyle w:val="BodyText"/>
      </w:pPr>
    </w:p>
    <w:p>
      <w:pPr>
        <w:pStyle w:val="ListParagraph"/>
        <w:numPr>
          <w:ilvl w:val="0"/>
          <w:numId w:val="1"/>
        </w:numPr>
        <w:tabs>
          <w:tab w:pos="364" w:val="left" w:leader="none"/>
        </w:tabs>
        <w:spacing w:line="240" w:lineRule="auto" w:before="0" w:after="0"/>
        <w:ind w:left="120" w:right="116" w:firstLine="0"/>
        <w:jc w:val="both"/>
        <w:rPr>
          <w:sz w:val="24"/>
        </w:rPr>
      </w:pPr>
      <w:r>
        <w:rPr>
          <w:b/>
          <w:sz w:val="24"/>
          <w:u w:val="thick"/>
        </w:rPr>
        <w:t>Entire Contract</w:t>
      </w:r>
      <w:r>
        <w:rPr>
          <w:sz w:val="24"/>
        </w:rPr>
        <w:t>. This Agreement constitutes the entire contract between the parties regarding the Vehicle and supersedes any other prior or contemporaneous discussions, understandings, and agreements regarding the</w:t>
      </w:r>
      <w:r>
        <w:rPr>
          <w:spacing w:val="-1"/>
          <w:sz w:val="24"/>
        </w:rPr>
        <w:t> </w:t>
      </w:r>
      <w:r>
        <w:rPr>
          <w:sz w:val="24"/>
        </w:rPr>
        <w:t>Vehicle.</w:t>
      </w:r>
    </w:p>
    <w:p>
      <w:pPr>
        <w:pStyle w:val="BodyText"/>
      </w:pPr>
    </w:p>
    <w:p>
      <w:pPr>
        <w:pStyle w:val="ListParagraph"/>
        <w:numPr>
          <w:ilvl w:val="0"/>
          <w:numId w:val="1"/>
        </w:numPr>
        <w:tabs>
          <w:tab w:pos="354" w:val="left" w:leader="none"/>
        </w:tabs>
        <w:spacing w:line="240" w:lineRule="auto" w:before="0" w:after="0"/>
        <w:ind w:left="120" w:right="118" w:firstLine="0"/>
        <w:jc w:val="both"/>
        <w:rPr>
          <w:sz w:val="24"/>
        </w:rPr>
      </w:pPr>
      <w:r>
        <w:rPr>
          <w:b/>
          <w:sz w:val="24"/>
          <w:u w:val="thick"/>
        </w:rPr>
        <w:t>Inurement</w:t>
      </w:r>
      <w:r>
        <w:rPr>
          <w:sz w:val="24"/>
        </w:rPr>
        <w:t>.</w:t>
      </w:r>
      <w:r>
        <w:rPr>
          <w:spacing w:val="-8"/>
          <w:sz w:val="24"/>
        </w:rPr>
        <w:t> </w:t>
      </w:r>
      <w:r>
        <w:rPr>
          <w:sz w:val="24"/>
        </w:rPr>
        <w:t>This</w:t>
      </w:r>
      <w:r>
        <w:rPr>
          <w:spacing w:val="-7"/>
          <w:sz w:val="24"/>
        </w:rPr>
        <w:t> </w:t>
      </w:r>
      <w:r>
        <w:rPr>
          <w:sz w:val="24"/>
        </w:rPr>
        <w:t>Agreement</w:t>
      </w:r>
      <w:r>
        <w:rPr>
          <w:spacing w:val="-7"/>
          <w:sz w:val="24"/>
        </w:rPr>
        <w:t> </w:t>
      </w:r>
      <w:r>
        <w:rPr>
          <w:sz w:val="24"/>
        </w:rPr>
        <w:t>shall</w:t>
      </w:r>
      <w:r>
        <w:rPr>
          <w:spacing w:val="-8"/>
          <w:sz w:val="24"/>
        </w:rPr>
        <w:t> </w:t>
      </w:r>
      <w:r>
        <w:rPr>
          <w:sz w:val="24"/>
        </w:rPr>
        <w:t>be</w:t>
      </w:r>
      <w:r>
        <w:rPr>
          <w:spacing w:val="-8"/>
          <w:sz w:val="24"/>
        </w:rPr>
        <w:t> </w:t>
      </w:r>
      <w:r>
        <w:rPr>
          <w:sz w:val="24"/>
        </w:rPr>
        <w:t>binding</w:t>
      </w:r>
      <w:r>
        <w:rPr>
          <w:spacing w:val="-9"/>
          <w:sz w:val="24"/>
        </w:rPr>
        <w:t> </w:t>
      </w:r>
      <w:r>
        <w:rPr>
          <w:sz w:val="24"/>
        </w:rPr>
        <w:t>upon</w:t>
      </w:r>
      <w:r>
        <w:rPr>
          <w:spacing w:val="-7"/>
          <w:sz w:val="24"/>
        </w:rPr>
        <w:t> </w:t>
      </w:r>
      <w:r>
        <w:rPr>
          <w:sz w:val="24"/>
        </w:rPr>
        <w:t>and</w:t>
      </w:r>
      <w:r>
        <w:rPr>
          <w:spacing w:val="-7"/>
          <w:sz w:val="24"/>
        </w:rPr>
        <w:t> </w:t>
      </w:r>
      <w:r>
        <w:rPr>
          <w:sz w:val="24"/>
        </w:rPr>
        <w:t>inure</w:t>
      </w:r>
      <w:r>
        <w:rPr>
          <w:spacing w:val="-8"/>
          <w:sz w:val="24"/>
        </w:rPr>
        <w:t> </w:t>
      </w:r>
      <w:r>
        <w:rPr>
          <w:sz w:val="24"/>
        </w:rPr>
        <w:t>to</w:t>
      </w:r>
      <w:r>
        <w:rPr>
          <w:spacing w:val="-9"/>
          <w:sz w:val="24"/>
        </w:rPr>
        <w:t> </w:t>
      </w:r>
      <w:r>
        <w:rPr>
          <w:sz w:val="24"/>
        </w:rPr>
        <w:t>the</w:t>
      </w:r>
      <w:r>
        <w:rPr>
          <w:spacing w:val="-7"/>
          <w:sz w:val="24"/>
        </w:rPr>
        <w:t> </w:t>
      </w:r>
      <w:r>
        <w:rPr>
          <w:sz w:val="24"/>
        </w:rPr>
        <w:t>benefit</w:t>
      </w:r>
      <w:r>
        <w:rPr>
          <w:spacing w:val="-7"/>
          <w:sz w:val="24"/>
        </w:rPr>
        <w:t> </w:t>
      </w:r>
      <w:r>
        <w:rPr>
          <w:sz w:val="24"/>
        </w:rPr>
        <w:t>of</w:t>
      </w:r>
      <w:r>
        <w:rPr>
          <w:spacing w:val="-8"/>
          <w:sz w:val="24"/>
        </w:rPr>
        <w:t> </w:t>
      </w:r>
      <w:r>
        <w:rPr>
          <w:sz w:val="24"/>
        </w:rPr>
        <w:t>the</w:t>
      </w:r>
      <w:r>
        <w:rPr>
          <w:spacing w:val="-8"/>
          <w:sz w:val="24"/>
        </w:rPr>
        <w:t> </w:t>
      </w:r>
      <w:r>
        <w:rPr>
          <w:sz w:val="24"/>
        </w:rPr>
        <w:t>parties</w:t>
      </w:r>
      <w:r>
        <w:rPr>
          <w:spacing w:val="-7"/>
          <w:sz w:val="24"/>
        </w:rPr>
        <w:t> </w:t>
      </w:r>
      <w:r>
        <w:rPr>
          <w:sz w:val="24"/>
        </w:rPr>
        <w:t>hereto, and their respective heirs, successors, and assigns, if</w:t>
      </w:r>
      <w:r>
        <w:rPr>
          <w:spacing w:val="-7"/>
          <w:sz w:val="24"/>
        </w:rPr>
        <w:t> </w:t>
      </w:r>
      <w:r>
        <w:rPr>
          <w:sz w:val="24"/>
        </w:rPr>
        <w:t>any.</w:t>
      </w:r>
    </w:p>
    <w:p>
      <w:pPr>
        <w:pStyle w:val="BodyText"/>
      </w:pPr>
    </w:p>
    <w:p>
      <w:pPr>
        <w:pStyle w:val="ListParagraph"/>
        <w:numPr>
          <w:ilvl w:val="0"/>
          <w:numId w:val="1"/>
        </w:numPr>
        <w:tabs>
          <w:tab w:pos="474" w:val="left" w:leader="none"/>
        </w:tabs>
        <w:spacing w:line="240" w:lineRule="auto" w:before="0" w:after="0"/>
        <w:ind w:left="120" w:right="117" w:firstLine="0"/>
        <w:jc w:val="both"/>
        <w:rPr>
          <w:sz w:val="24"/>
        </w:rPr>
      </w:pPr>
      <w:r>
        <w:rPr>
          <w:b/>
          <w:sz w:val="24"/>
          <w:u w:val="thick"/>
        </w:rPr>
        <w:t>Applicable</w:t>
      </w:r>
      <w:r>
        <w:rPr>
          <w:b/>
          <w:spacing w:val="-8"/>
          <w:sz w:val="24"/>
          <w:u w:val="thick"/>
        </w:rPr>
        <w:t> </w:t>
      </w:r>
      <w:r>
        <w:rPr>
          <w:b/>
          <w:sz w:val="24"/>
          <w:u w:val="thick"/>
        </w:rPr>
        <w:t>Law</w:t>
      </w:r>
      <w:r>
        <w:rPr>
          <w:sz w:val="24"/>
        </w:rPr>
        <w:t>.</w:t>
      </w:r>
      <w:r>
        <w:rPr>
          <w:spacing w:val="-8"/>
          <w:sz w:val="24"/>
        </w:rPr>
        <w:t> </w:t>
      </w:r>
      <w:r>
        <w:rPr>
          <w:sz w:val="24"/>
        </w:rPr>
        <w:t>This</w:t>
      </w:r>
      <w:r>
        <w:rPr>
          <w:spacing w:val="-7"/>
          <w:sz w:val="24"/>
        </w:rPr>
        <w:t> </w:t>
      </w:r>
      <w:r>
        <w:rPr>
          <w:sz w:val="24"/>
        </w:rPr>
        <w:t>Agreement</w:t>
      </w:r>
      <w:r>
        <w:rPr>
          <w:spacing w:val="-8"/>
          <w:sz w:val="24"/>
        </w:rPr>
        <w:t> </w:t>
      </w:r>
      <w:r>
        <w:rPr>
          <w:sz w:val="24"/>
        </w:rPr>
        <w:t>shall</w:t>
      </w:r>
      <w:r>
        <w:rPr>
          <w:spacing w:val="-9"/>
          <w:sz w:val="24"/>
        </w:rPr>
        <w:t> </w:t>
      </w:r>
      <w:r>
        <w:rPr>
          <w:sz w:val="24"/>
        </w:rPr>
        <w:t>be</w:t>
      </w:r>
      <w:r>
        <w:rPr>
          <w:spacing w:val="-7"/>
          <w:sz w:val="24"/>
        </w:rPr>
        <w:t> </w:t>
      </w:r>
      <w:r>
        <w:rPr>
          <w:sz w:val="24"/>
        </w:rPr>
        <w:t>governed</w:t>
      </w:r>
      <w:r>
        <w:rPr>
          <w:spacing w:val="-8"/>
          <w:sz w:val="24"/>
        </w:rPr>
        <w:t> </w:t>
      </w:r>
      <w:r>
        <w:rPr>
          <w:sz w:val="24"/>
        </w:rPr>
        <w:t>by,</w:t>
      </w:r>
      <w:r>
        <w:rPr>
          <w:spacing w:val="-10"/>
          <w:sz w:val="24"/>
        </w:rPr>
        <w:t> </w:t>
      </w:r>
      <w:r>
        <w:rPr>
          <w:sz w:val="24"/>
        </w:rPr>
        <w:t>and</w:t>
      </w:r>
      <w:r>
        <w:rPr>
          <w:spacing w:val="-7"/>
          <w:sz w:val="24"/>
        </w:rPr>
        <w:t> </w:t>
      </w:r>
      <w:r>
        <w:rPr>
          <w:sz w:val="24"/>
        </w:rPr>
        <w:t>construed</w:t>
      </w:r>
      <w:r>
        <w:rPr>
          <w:spacing w:val="-10"/>
          <w:sz w:val="24"/>
        </w:rPr>
        <w:t> </w:t>
      </w:r>
      <w:r>
        <w:rPr>
          <w:sz w:val="24"/>
        </w:rPr>
        <w:t>in</w:t>
      </w:r>
      <w:r>
        <w:rPr>
          <w:spacing w:val="-9"/>
          <w:sz w:val="24"/>
        </w:rPr>
        <w:t> </w:t>
      </w:r>
      <w:r>
        <w:rPr>
          <w:sz w:val="24"/>
        </w:rPr>
        <w:t>accordance</w:t>
      </w:r>
      <w:r>
        <w:rPr>
          <w:spacing w:val="-8"/>
          <w:sz w:val="24"/>
        </w:rPr>
        <w:t> </w:t>
      </w:r>
      <w:r>
        <w:rPr>
          <w:sz w:val="24"/>
        </w:rPr>
        <w:t>with,</w:t>
      </w:r>
      <w:r>
        <w:rPr>
          <w:spacing w:val="-10"/>
          <w:sz w:val="24"/>
        </w:rPr>
        <w:t> </w:t>
      </w:r>
      <w:r>
        <w:rPr>
          <w:sz w:val="24"/>
        </w:rPr>
        <w:t>the laws of the state in which the Vehicle is</w:t>
      </w:r>
      <w:r>
        <w:rPr>
          <w:spacing w:val="-3"/>
          <w:sz w:val="24"/>
        </w:rPr>
        <w:t> </w:t>
      </w:r>
      <w:r>
        <w:rPr>
          <w:sz w:val="24"/>
        </w:rPr>
        <w:t>titled.</w:t>
      </w:r>
    </w:p>
    <w:p>
      <w:pPr>
        <w:spacing w:after="0" w:line="240" w:lineRule="auto"/>
        <w:jc w:val="both"/>
        <w:rPr>
          <w:sz w:val="24"/>
        </w:rPr>
        <w:sectPr>
          <w:pgSz w:w="12240" w:h="15840"/>
          <w:pgMar w:header="0" w:footer="1300" w:top="1360" w:bottom="1480" w:left="1320" w:right="1320"/>
        </w:sectPr>
      </w:pPr>
    </w:p>
    <w:p>
      <w:pPr>
        <w:pStyle w:val="ListParagraph"/>
        <w:numPr>
          <w:ilvl w:val="0"/>
          <w:numId w:val="1"/>
        </w:numPr>
        <w:tabs>
          <w:tab w:pos="543" w:val="left" w:leader="none"/>
        </w:tabs>
        <w:spacing w:line="240" w:lineRule="auto" w:before="76" w:after="0"/>
        <w:ind w:left="119" w:right="116" w:firstLine="0"/>
        <w:jc w:val="both"/>
        <w:rPr>
          <w:sz w:val="24"/>
        </w:rPr>
      </w:pPr>
      <w:r>
        <w:rPr>
          <w:b/>
          <w:sz w:val="24"/>
          <w:u w:val="thick"/>
        </w:rPr>
        <w:t>Counterparts; Pdf Signature</w:t>
      </w:r>
      <w:r>
        <w:rPr>
          <w:sz w:val="24"/>
        </w:rPr>
        <w:t>. This Agreement may be executed simultaneously or in counterparts, each of which counterpart shall be deemed an original, but all of which, when taken together, shall constitute one and the same Agreement. Pdf or other electronic signatures and/or electronically</w:t>
      </w:r>
      <w:r>
        <w:rPr>
          <w:spacing w:val="-6"/>
          <w:sz w:val="24"/>
        </w:rPr>
        <w:t> </w:t>
      </w:r>
      <w:r>
        <w:rPr>
          <w:sz w:val="24"/>
        </w:rPr>
        <w:t>transmitted</w:t>
      </w:r>
      <w:r>
        <w:rPr>
          <w:spacing w:val="-5"/>
          <w:sz w:val="24"/>
        </w:rPr>
        <w:t> </w:t>
      </w:r>
      <w:r>
        <w:rPr>
          <w:sz w:val="24"/>
        </w:rPr>
        <w:t>pdf</w:t>
      </w:r>
      <w:r>
        <w:rPr>
          <w:spacing w:val="-7"/>
          <w:sz w:val="24"/>
        </w:rPr>
        <w:t> </w:t>
      </w:r>
      <w:r>
        <w:rPr>
          <w:sz w:val="24"/>
        </w:rPr>
        <w:t>files</w:t>
      </w:r>
      <w:r>
        <w:rPr>
          <w:spacing w:val="-5"/>
          <w:sz w:val="24"/>
        </w:rPr>
        <w:t> </w:t>
      </w:r>
      <w:r>
        <w:rPr>
          <w:sz w:val="24"/>
        </w:rPr>
        <w:t>of</w:t>
      </w:r>
      <w:r>
        <w:rPr>
          <w:spacing w:val="-6"/>
          <w:sz w:val="24"/>
        </w:rPr>
        <w:t> </w:t>
      </w:r>
      <w:r>
        <w:rPr>
          <w:sz w:val="24"/>
        </w:rPr>
        <w:t>this</w:t>
      </w:r>
      <w:r>
        <w:rPr>
          <w:spacing w:val="-6"/>
          <w:sz w:val="24"/>
        </w:rPr>
        <w:t> </w:t>
      </w:r>
      <w:r>
        <w:rPr>
          <w:sz w:val="24"/>
        </w:rPr>
        <w:t>Agreement</w:t>
      </w:r>
      <w:r>
        <w:rPr>
          <w:spacing w:val="-5"/>
          <w:sz w:val="24"/>
        </w:rPr>
        <w:t> </w:t>
      </w:r>
      <w:r>
        <w:rPr>
          <w:sz w:val="24"/>
        </w:rPr>
        <w:t>are</w:t>
      </w:r>
      <w:r>
        <w:rPr>
          <w:spacing w:val="-5"/>
          <w:sz w:val="24"/>
        </w:rPr>
        <w:t> </w:t>
      </w:r>
      <w:r>
        <w:rPr>
          <w:sz w:val="24"/>
        </w:rPr>
        <w:t>valid</w:t>
      </w:r>
      <w:r>
        <w:rPr>
          <w:spacing w:val="-6"/>
          <w:sz w:val="24"/>
        </w:rPr>
        <w:t> </w:t>
      </w:r>
      <w:r>
        <w:rPr>
          <w:sz w:val="24"/>
        </w:rPr>
        <w:t>and</w:t>
      </w:r>
      <w:r>
        <w:rPr>
          <w:spacing w:val="-5"/>
          <w:sz w:val="24"/>
        </w:rPr>
        <w:t> </w:t>
      </w:r>
      <w:r>
        <w:rPr>
          <w:sz w:val="24"/>
        </w:rPr>
        <w:t>carry</w:t>
      </w:r>
      <w:r>
        <w:rPr>
          <w:spacing w:val="-6"/>
          <w:sz w:val="24"/>
        </w:rPr>
        <w:t> </w:t>
      </w:r>
      <w:r>
        <w:rPr>
          <w:sz w:val="24"/>
        </w:rPr>
        <w:t>the</w:t>
      </w:r>
      <w:r>
        <w:rPr>
          <w:spacing w:val="-6"/>
          <w:sz w:val="24"/>
        </w:rPr>
        <w:t> </w:t>
      </w:r>
      <w:r>
        <w:rPr>
          <w:sz w:val="24"/>
        </w:rPr>
        <w:t>same</w:t>
      </w:r>
      <w:r>
        <w:rPr>
          <w:spacing w:val="-5"/>
          <w:sz w:val="24"/>
        </w:rPr>
        <w:t> </w:t>
      </w:r>
      <w:r>
        <w:rPr>
          <w:sz w:val="24"/>
        </w:rPr>
        <w:t>force</w:t>
      </w:r>
      <w:r>
        <w:rPr>
          <w:spacing w:val="-5"/>
          <w:sz w:val="24"/>
        </w:rPr>
        <w:t> </w:t>
      </w:r>
      <w:r>
        <w:rPr>
          <w:sz w:val="24"/>
        </w:rPr>
        <w:t>and</w:t>
      </w:r>
      <w:r>
        <w:rPr>
          <w:spacing w:val="-6"/>
          <w:sz w:val="24"/>
        </w:rPr>
        <w:t> </w:t>
      </w:r>
      <w:r>
        <w:rPr>
          <w:sz w:val="24"/>
        </w:rPr>
        <w:t>effect as an original</w:t>
      </w:r>
      <w:r>
        <w:rPr>
          <w:spacing w:val="-1"/>
          <w:sz w:val="24"/>
        </w:rPr>
        <w:t> </w:t>
      </w:r>
      <w:r>
        <w:rPr>
          <w:sz w:val="24"/>
        </w:rPr>
        <w:t>signature.</w:t>
      </w:r>
    </w:p>
    <w:p>
      <w:pPr>
        <w:pStyle w:val="BodyText"/>
      </w:pPr>
    </w:p>
    <w:p>
      <w:pPr>
        <w:pStyle w:val="BodyText"/>
        <w:spacing w:before="1"/>
        <w:ind w:left="120" w:firstLine="720"/>
      </w:pPr>
      <w:r>
        <w:rPr/>
        <w:t>IN WITNESS WHEREOF, the Parties have executed this Vehicle Purchase and Sale Agreement to be effective as of the Effective Date.</w:t>
      </w:r>
    </w:p>
    <w:p>
      <w:pPr>
        <w:pStyle w:val="BodyText"/>
        <w:rPr>
          <w:sz w:val="20"/>
        </w:rPr>
      </w:pPr>
    </w:p>
    <w:p>
      <w:pPr>
        <w:pStyle w:val="BodyText"/>
        <w:rPr>
          <w:sz w:val="20"/>
        </w:rPr>
      </w:pPr>
    </w:p>
    <w:p>
      <w:pPr>
        <w:pStyle w:val="BodyText"/>
        <w:spacing w:before="2"/>
      </w:pPr>
    </w:p>
    <w:p>
      <w:pPr>
        <w:spacing w:after="0"/>
        <w:sectPr>
          <w:pgSz w:w="12240" w:h="15840"/>
          <w:pgMar w:header="0" w:footer="1300" w:top="1360" w:bottom="1480" w:left="1320" w:right="1320"/>
        </w:sectPr>
      </w:pPr>
    </w:p>
    <w:p>
      <w:pPr>
        <w:spacing w:before="90"/>
        <w:ind w:left="120" w:right="0" w:firstLine="0"/>
        <w:jc w:val="left"/>
        <w:rPr>
          <w:sz w:val="24"/>
        </w:rPr>
      </w:pPr>
      <w:r>
        <w:rPr>
          <w:b/>
          <w:sz w:val="24"/>
        </w:rPr>
        <w:t>SELLER</w:t>
      </w:r>
      <w:r>
        <w:rPr>
          <w:sz w:val="24"/>
        </w:rPr>
        <w:t>:</w:t>
      </w:r>
    </w:p>
    <w:p>
      <w:pPr>
        <w:pStyle w:val="BodyText"/>
      </w:pPr>
    </w:p>
    <w:p>
      <w:pPr>
        <w:pStyle w:val="BodyText"/>
        <w:tabs>
          <w:tab w:pos="4367" w:val="left" w:leader="none"/>
          <w:tab w:pos="4421" w:val="left" w:leader="none"/>
        </w:tabs>
        <w:spacing w:line="480" w:lineRule="auto"/>
        <w:ind w:left="120" w:right="38"/>
      </w:pPr>
      <w:r>
        <w:rPr/>
        <w:t>By:</w:t>
      </w:r>
      <w:r>
        <w:rPr>
          <w:u w:val="single"/>
        </w:rPr>
        <w:tab/>
        <w:tab/>
      </w:r>
      <w:r>
        <w:rPr/>
        <w:t> Name:</w:t>
      </w:r>
      <w:r>
        <w:rPr>
          <w:spacing w:val="20"/>
        </w:rPr>
        <w:t> </w:t>
      </w:r>
      <w:r>
        <w:rPr>
          <w:u w:val="single"/>
        </w:rPr>
        <w:t> </w:t>
        <w:tab/>
      </w:r>
    </w:p>
    <w:p>
      <w:pPr>
        <w:spacing w:before="90"/>
        <w:ind w:left="120" w:right="0" w:firstLine="0"/>
        <w:jc w:val="left"/>
        <w:rPr>
          <w:sz w:val="24"/>
        </w:rPr>
      </w:pPr>
      <w:r>
        <w:rPr/>
        <w:br w:type="column"/>
      </w:r>
      <w:r>
        <w:rPr>
          <w:b/>
          <w:sz w:val="24"/>
        </w:rPr>
        <w:t>BUYER</w:t>
      </w:r>
      <w:r>
        <w:rPr>
          <w:sz w:val="24"/>
        </w:rPr>
        <w:t>:</w:t>
      </w:r>
    </w:p>
    <w:p>
      <w:pPr>
        <w:pStyle w:val="BodyText"/>
      </w:pPr>
    </w:p>
    <w:p>
      <w:pPr>
        <w:pStyle w:val="BodyText"/>
        <w:tabs>
          <w:tab w:pos="4419" w:val="left" w:leader="none"/>
        </w:tabs>
        <w:spacing w:line="480" w:lineRule="auto"/>
        <w:ind w:left="120" w:right="119"/>
      </w:pPr>
      <w:r>
        <w:rPr/>
        <w:t>By:</w:t>
      </w:r>
      <w:r>
        <w:rPr>
          <w:u w:val="single"/>
        </w:rPr>
        <w:tab/>
      </w:r>
      <w:r>
        <w:rPr/>
        <w:t> Name: </w:t>
      </w:r>
      <w:r>
        <w:rPr>
          <w:u w:val="single"/>
        </w:rPr>
        <w:t> </w:t>
        <w:tab/>
      </w:r>
    </w:p>
    <w:p>
      <w:pPr>
        <w:spacing w:after="0" w:line="480" w:lineRule="auto"/>
        <w:sectPr>
          <w:type w:val="continuous"/>
          <w:pgSz w:w="12240" w:h="15840"/>
          <w:pgMar w:top="1360" w:bottom="1480" w:left="1320" w:right="1320"/>
          <w:cols w:num="2" w:equalWidth="0">
            <w:col w:w="4462" w:space="578"/>
            <w:col w:w="4560"/>
          </w:cols>
        </w:sectPr>
      </w:pPr>
    </w:p>
    <w:p>
      <w:pPr>
        <w:pStyle w:val="BodyText"/>
        <w:tabs>
          <w:tab w:pos="4374" w:val="left" w:leader="none"/>
          <w:tab w:pos="5159" w:val="left" w:leader="none"/>
          <w:tab w:pos="9459" w:val="left" w:leader="none"/>
        </w:tabs>
        <w:ind w:left="120"/>
      </w:pPr>
      <w:r>
        <w:rPr/>
        <w:t>Title:</w:t>
      </w:r>
      <w:r>
        <w:rPr>
          <w:u w:val="single"/>
        </w:rPr>
        <w:t> </w:t>
        <w:tab/>
      </w:r>
      <w:r>
        <w:rPr/>
        <w:tab/>
        <w:t>Title: </w:t>
      </w:r>
      <w:r>
        <w:rPr>
          <w:u w:val="single"/>
        </w:rPr>
        <w:t> </w:t>
        <w:tab/>
      </w:r>
    </w:p>
    <w:sectPr>
      <w:type w:val="continuous"/>
      <w:pgSz w:w="12240" w:h="15840"/>
      <w:pgMar w:top="1360" w:bottom="14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24352">
          <wp:simplePos x="0" y="0"/>
          <wp:positionH relativeFrom="page">
            <wp:posOffset>6993232</wp:posOffset>
          </wp:positionH>
          <wp:positionV relativeFrom="page">
            <wp:posOffset>9106194</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99.399994pt;margin-top:727.849792pt;width:13.25pt;height:15.6pt;mso-position-horizontal-relative:page;mso-position-vertical-relative:page;z-index:-15791616" type="#_x0000_t202" filled="false" stroked="false">
          <v:textbox inset="0,0,0,0">
            <w:txbxContent>
              <w:p>
                <w:pPr>
                  <w:pStyle w:val="BodyText"/>
                  <w:spacing w:before="20"/>
                  <w:ind w:left="60"/>
                  <w:rPr>
                    <w:rFonts w:ascii="Courier New"/>
                  </w:rPr>
                </w:pPr>
                <w:r>
                  <w:rPr/>
                  <w:fldChar w:fldCharType="begin"/>
                </w:r>
                <w:r>
                  <w:rPr>
                    <w:rFonts w:ascii="Courier New"/>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en-US" w:eastAsia="en-US" w:bidi="ar-SA"/>
      </w:rPr>
    </w:lvl>
    <w:lvl w:ilvl="1">
      <w:start w:val="1"/>
      <w:numFmt w:val="lowerLetter"/>
      <w:lvlText w:val="%2."/>
      <w:lvlJc w:val="left"/>
      <w:pPr>
        <w:ind w:left="120" w:hanging="720"/>
        <w:jc w:val="left"/>
      </w:pPr>
      <w:rPr>
        <w:rFonts w:hint="default" w:ascii="Times New Roman" w:hAnsi="Times New Roman" w:eastAsia="Times New Roman" w:cs="Times New Roman"/>
        <w:w w:val="100"/>
        <w:sz w:val="24"/>
        <w:szCs w:val="24"/>
        <w:lang w:val="en-US" w:eastAsia="en-US" w:bidi="ar-SA"/>
      </w:rPr>
    </w:lvl>
    <w:lvl w:ilvl="2">
      <w:start w:val="0"/>
      <w:numFmt w:val="bullet"/>
      <w:lvlText w:val="•"/>
      <w:lvlJc w:val="left"/>
      <w:pPr>
        <w:ind w:left="1386" w:hanging="720"/>
      </w:pPr>
      <w:rPr>
        <w:rFonts w:hint="default"/>
        <w:lang w:val="en-US" w:eastAsia="en-US" w:bidi="ar-SA"/>
      </w:rPr>
    </w:lvl>
    <w:lvl w:ilvl="3">
      <w:start w:val="0"/>
      <w:numFmt w:val="bullet"/>
      <w:lvlText w:val="•"/>
      <w:lvlJc w:val="left"/>
      <w:pPr>
        <w:ind w:left="2413" w:hanging="720"/>
      </w:pPr>
      <w:rPr>
        <w:rFonts w:hint="default"/>
        <w:lang w:val="en-US" w:eastAsia="en-US" w:bidi="ar-SA"/>
      </w:rPr>
    </w:lvl>
    <w:lvl w:ilvl="4">
      <w:start w:val="0"/>
      <w:numFmt w:val="bullet"/>
      <w:lvlText w:val="•"/>
      <w:lvlJc w:val="left"/>
      <w:pPr>
        <w:ind w:left="3440" w:hanging="720"/>
      </w:pPr>
      <w:rPr>
        <w:rFonts w:hint="default"/>
        <w:lang w:val="en-US" w:eastAsia="en-US" w:bidi="ar-SA"/>
      </w:rPr>
    </w:lvl>
    <w:lvl w:ilvl="5">
      <w:start w:val="0"/>
      <w:numFmt w:val="bullet"/>
      <w:lvlText w:val="•"/>
      <w:lvlJc w:val="left"/>
      <w:pPr>
        <w:ind w:left="4466" w:hanging="720"/>
      </w:pPr>
      <w:rPr>
        <w:rFonts w:hint="default"/>
        <w:lang w:val="en-US" w:eastAsia="en-US" w:bidi="ar-SA"/>
      </w:rPr>
    </w:lvl>
    <w:lvl w:ilvl="6">
      <w:start w:val="0"/>
      <w:numFmt w:val="bullet"/>
      <w:lvlText w:val="•"/>
      <w:lvlJc w:val="left"/>
      <w:pPr>
        <w:ind w:left="5493" w:hanging="720"/>
      </w:pPr>
      <w:rPr>
        <w:rFonts w:hint="default"/>
        <w:lang w:val="en-US" w:eastAsia="en-US" w:bidi="ar-SA"/>
      </w:rPr>
    </w:lvl>
    <w:lvl w:ilvl="7">
      <w:start w:val="0"/>
      <w:numFmt w:val="bullet"/>
      <w:lvlText w:val="•"/>
      <w:lvlJc w:val="left"/>
      <w:pPr>
        <w:ind w:left="6520" w:hanging="720"/>
      </w:pPr>
      <w:rPr>
        <w:rFonts w:hint="default"/>
        <w:lang w:val="en-US" w:eastAsia="en-US" w:bidi="ar-SA"/>
      </w:rPr>
    </w:lvl>
    <w:lvl w:ilvl="8">
      <w:start w:val="0"/>
      <w:numFmt w:val="bullet"/>
      <w:lvlText w:val="•"/>
      <w:lvlJc w:val="left"/>
      <w:pPr>
        <w:ind w:left="7546"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120" w:right="11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Vehicle Purchase and Sale Agreement Template</dc:subject>
  <dc:title>Vehicle Purchase and Sale Agreement Form</dc:title>
  <dcterms:created xsi:type="dcterms:W3CDTF">2021-05-17T16:16:56Z</dcterms:created>
  <dcterms:modified xsi:type="dcterms:W3CDTF">2021-05-17T16:16:56Z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Acrobat PDFMaker 20 для Word</vt:lpwstr>
  </property>
  <property fmtid="{D5CDD505-2E9C-101B-9397-08002B2CF9AE}" pid="4" name="LastSaved">
    <vt:filetime>2021-05-17T00:00:00Z</vt:filetime>
  </property>
</Properties>
</file>